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（2017-2018年第</w:t>
      </w:r>
      <w:r>
        <w:rPr>
          <w:rFonts w:hint="eastAsia" w:cs="宋体" w:asciiTheme="minorEastAsia" w:hAnsiTheme="minorEastAsia" w:eastAsiaTheme="minorEastAsia"/>
          <w:b/>
          <w:bCs/>
          <w:color w:val="FF0000"/>
          <w:kern w:val="0"/>
          <w:sz w:val="35"/>
          <w:lang w:val="en-US" w:eastAsia="zh-CN"/>
        </w:rPr>
        <w:t>2</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w:t>
      </w:r>
      <w:r>
        <w:rPr>
          <w:rFonts w:hint="eastAsia" w:asciiTheme="minorEastAsia" w:hAnsiTheme="minorEastAsia" w:eastAsiaTheme="minorEastAsia"/>
          <w:b/>
          <w:color w:val="FF0000"/>
          <w:kern w:val="0"/>
          <w:sz w:val="28"/>
          <w:szCs w:val="28"/>
          <w:lang w:val="en-US" w:eastAsia="zh-CN"/>
        </w:rPr>
        <w:t>8</w:t>
      </w:r>
      <w:r>
        <w:rPr>
          <w:rFonts w:hint="eastAsia" w:asciiTheme="minorEastAsia" w:hAnsiTheme="minorEastAsia" w:eastAsiaTheme="minorEastAsia"/>
          <w:b/>
          <w:color w:val="FF0000"/>
          <w:kern w:val="0"/>
          <w:sz w:val="28"/>
          <w:szCs w:val="28"/>
        </w:rPr>
        <w:t>年</w:t>
      </w:r>
      <w:r>
        <w:rPr>
          <w:rFonts w:hint="eastAsia" w:asciiTheme="minorEastAsia" w:hAnsiTheme="minorEastAsia" w:eastAsiaTheme="minorEastAsia"/>
          <w:b/>
          <w:color w:val="FF0000"/>
          <w:kern w:val="0"/>
          <w:sz w:val="28"/>
          <w:szCs w:val="28"/>
          <w:lang w:val="en-US" w:eastAsia="zh-CN"/>
        </w:rPr>
        <w:t>4</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29</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rFonts w:hint="eastAsia"/>
          <w:kern w:val="0"/>
        </w:rPr>
      </w:pPr>
      <w:r>
        <w:rPr>
          <w:rFonts w:hint="eastAsia"/>
          <w:b/>
          <w:bCs/>
          <w:kern w:val="0"/>
          <w:sz w:val="24"/>
        </w:rPr>
        <w:t>一、学工简讯</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我校《天工坊》项目晋级第五届全国大学生艺术展演决赛（2018-3-29）</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我校党委理论学习中心组专题学习全国“两会”精神（2018-3-30）</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我校召开2018宣传思想工作会议暨思研会年会（2018-4-16）</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我校顺利完成2018年4月高等教育自学考试工作（2018-4-18）</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我校“基层党组织书记学习贯彻党的十九大精神集中培训班”顺利开班（2018-4-18）</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rPr>
        <w:t>我校成晓莹同学荣获2017年度全国高职学生“劲牌阳光奖学金”（2018-4-2</w:t>
      </w:r>
      <w:r>
        <w:rPr>
          <w:rFonts w:hint="eastAsia"/>
          <w:kern w:val="0"/>
          <w:lang w:val="en-US" w:eastAsia="zh-CN"/>
        </w:rPr>
        <w:t>5</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我校喜获全国第五届大学生艺术展演一等奖</w:t>
      </w:r>
      <w:r>
        <w:rPr>
          <w:rFonts w:hint="eastAsia"/>
          <w:kern w:val="0"/>
        </w:rPr>
        <w:t>（2018-4-2</w:t>
      </w:r>
      <w:r>
        <w:rPr>
          <w:rFonts w:hint="eastAsia"/>
          <w:kern w:val="0"/>
          <w:lang w:val="en-US" w:eastAsia="zh-CN"/>
        </w:rPr>
        <w:t>5</w:t>
      </w:r>
      <w:r>
        <w:rPr>
          <w:rFonts w:hint="eastAsia"/>
          <w:kern w:val="0"/>
        </w:rPr>
        <w:t>）</w:t>
      </w:r>
    </w:p>
    <w:p>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left="0" w:leftChars="0" w:right="0" w:rightChars="0" w:firstLine="0" w:firstLineChars="0"/>
        <w:jc w:val="left"/>
        <w:textAlignment w:val="auto"/>
        <w:outlineLvl w:val="9"/>
        <w:rPr>
          <w:rFonts w:ascii="宋体" w:hAnsi="宋体" w:cs="宋体"/>
          <w:kern w:val="0"/>
        </w:rPr>
      </w:pPr>
      <w:r>
        <w:rPr>
          <w:rFonts w:hint="eastAsia" w:ascii="宋体" w:hAnsi="宋体" w:cs="宋体"/>
          <w:b/>
          <w:bCs/>
          <w:kern w:val="0"/>
          <w:sz w:val="24"/>
        </w:rPr>
        <w:t>二、院系风采</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cs="宋体"/>
          <w:kern w:val="0"/>
        </w:rPr>
      </w:pPr>
      <w:r>
        <w:rPr>
          <w:rFonts w:hint="eastAsia" w:ascii="宋体" w:hAnsi="宋体" w:cs="宋体"/>
          <w:kern w:val="0"/>
        </w:rPr>
        <w:t>（一）机械工程学院</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开展“文明出行我先行”志愿服务活动（2018-4-02）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召开“安全就在身边”主题班会（2018-4-02）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开展“书写雷锋”书法大赛（2018-4-02）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开展“我身边的活雷锋”好人好事征集活动（2018-4-02）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 xml:space="preserve">开展“学雷锋 净校园”志愿服务活动（2018-4-02） </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举办“规划未来，梦圆九职”大学生职业生涯规划大赛（2018-4-02）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开展“学雷锋 见行动”主题板报评比活动（2018-4-02）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学生党支部开展《习近平新时代中国特色社会主义思想》在线党课学习（2018-4-0</w:t>
      </w:r>
      <w:r>
        <w:rPr>
          <w:rFonts w:hint="eastAsia"/>
          <w:kern w:val="0"/>
          <w:lang w:val="en-US" w:eastAsia="zh-CN"/>
        </w:rPr>
        <w:t>8</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学生党支部组织开展“缅怀革命先烈，传承英雄遗志”清明祭扫革命烈士墓活动 （2018-4-0</w:t>
      </w:r>
      <w:r>
        <w:rPr>
          <w:rFonts w:hint="eastAsia"/>
          <w:kern w:val="0"/>
          <w:lang w:val="en-US" w:eastAsia="zh-CN"/>
        </w:rPr>
        <w:t>8</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学生党支部组织开展学生党员集中培训（2018-4-0</w:t>
      </w:r>
      <w:r>
        <w:rPr>
          <w:rFonts w:hint="eastAsia"/>
          <w:kern w:val="0"/>
          <w:lang w:val="en-US" w:eastAsia="zh-CN"/>
        </w:rPr>
        <w:t>8</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学生党支部组织开展爱国教育影片《战狼2》观影活动（2018-4-</w:t>
      </w:r>
      <w:r>
        <w:rPr>
          <w:rFonts w:hint="eastAsia"/>
          <w:kern w:val="0"/>
          <w:lang w:val="en-US" w:eastAsia="zh-CN"/>
        </w:rPr>
        <w:t>11</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举办卓越机械之感恩励志经验分享会（2018-4-</w:t>
      </w:r>
      <w:r>
        <w:rPr>
          <w:rFonts w:hint="eastAsia"/>
          <w:kern w:val="0"/>
          <w:lang w:val="en-US" w:eastAsia="zh-CN"/>
        </w:rPr>
        <w:t>23</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学生党支部开展“十九大，我感触最深的一句话”主题学习活动（2018-4-</w:t>
      </w:r>
      <w:r>
        <w:rPr>
          <w:rFonts w:hint="eastAsia"/>
          <w:kern w:val="0"/>
          <w:lang w:val="en-US" w:eastAsia="zh-CN"/>
        </w:rPr>
        <w:t>23</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卓越男团参加“家·校·社——青春护航行动”启动仪式（2018-4-</w:t>
      </w:r>
      <w:r>
        <w:rPr>
          <w:rFonts w:hint="eastAsia"/>
          <w:kern w:val="0"/>
          <w:lang w:val="en-US" w:eastAsia="zh-CN"/>
        </w:rPr>
        <w:t>23</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学生王勇拾到手机及时归还失主（2018-4-</w:t>
      </w:r>
      <w:r>
        <w:rPr>
          <w:rFonts w:hint="eastAsia"/>
          <w:kern w:val="0"/>
          <w:lang w:val="en-US" w:eastAsia="zh-CN"/>
        </w:rPr>
        <w:t>28</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开展“三走”活动之“迷你马拉松”竞赛（2018-4-</w:t>
      </w:r>
      <w:r>
        <w:rPr>
          <w:rFonts w:hint="eastAsia"/>
          <w:kern w:val="0"/>
          <w:lang w:val="en-US" w:eastAsia="zh-CN"/>
        </w:rPr>
        <w:t>28</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研习社开展《习近平的七年知青岁月》读书活动（2018-4-</w:t>
      </w:r>
      <w:r>
        <w:rPr>
          <w:rFonts w:hint="eastAsia"/>
          <w:kern w:val="0"/>
          <w:lang w:val="en-US" w:eastAsia="zh-CN"/>
        </w:rPr>
        <w:t>28</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成功举办“卓越广场音乐节”活动（2018-4-</w:t>
      </w:r>
      <w:r>
        <w:rPr>
          <w:rFonts w:hint="eastAsia"/>
          <w:kern w:val="0"/>
          <w:lang w:val="en-US" w:eastAsia="zh-CN"/>
        </w:rPr>
        <w:t>28</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举办“卓越宿管之楼层长培训”主题活动（2018-4-</w:t>
      </w:r>
      <w:r>
        <w:rPr>
          <w:rFonts w:hint="eastAsia"/>
          <w:kern w:val="0"/>
          <w:lang w:val="en-US" w:eastAsia="zh-CN"/>
        </w:rPr>
        <w:t>28</w:t>
      </w:r>
      <w:r>
        <w:rPr>
          <w:rFonts w:hint="eastAsia"/>
          <w:kern w:val="0"/>
        </w:rPr>
        <w:t>）</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ascii="宋体" w:hAnsi="宋体" w:cs="宋体"/>
          <w:kern w:val="0"/>
        </w:rPr>
      </w:pPr>
      <w:r>
        <w:rPr>
          <w:rFonts w:hint="eastAsia" w:ascii="宋体" w:hAnsi="宋体" w:cs="宋体"/>
          <w:kern w:val="0"/>
          <w:lang w:eastAsia="zh-CN"/>
        </w:rPr>
        <w:t>（</w:t>
      </w:r>
      <w:r>
        <w:rPr>
          <w:rFonts w:hint="eastAsia" w:ascii="宋体" w:hAnsi="宋体" w:cs="宋体"/>
          <w:kern w:val="0"/>
          <w:lang w:val="en-US" w:eastAsia="zh-CN"/>
        </w:rPr>
        <w:t>二）</w:t>
      </w:r>
      <w:r>
        <w:rPr>
          <w:rFonts w:hint="eastAsia" w:ascii="宋体" w:hAnsi="宋体" w:cs="宋体"/>
          <w:kern w:val="0"/>
        </w:rPr>
        <w:t>电气工程学院</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举办安全用电知识讲座（2018-4-02）</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召开综治（平安校园）暨2018安全整治行动宣传工作学生干部布置动员会 （2018-4-02）</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举办“心理防火墙”主题讲座（2018-4-02）</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举行“井冈山大学生骨干培训班”学习分享交流活动（2018-4-02）</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开展“荣耀电气·不忘初心跟党走 青春建功新时代”主题学习活动（2018-4-02）</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组织开展《筑梦中国——中华民族复兴之路》主题观影活动（2018-4-0</w:t>
      </w:r>
      <w:r>
        <w:rPr>
          <w:rFonts w:hint="eastAsia"/>
          <w:kern w:val="0"/>
          <w:lang w:val="en-US" w:eastAsia="zh-CN"/>
        </w:rPr>
        <w:t>8</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举行“荣耀电气 梦圆九职”职业生涯规划大赛选拔赛（2018-4-0</w:t>
      </w:r>
      <w:r>
        <w:rPr>
          <w:rFonts w:hint="eastAsia"/>
          <w:kern w:val="0"/>
          <w:lang w:val="en-US" w:eastAsia="zh-CN"/>
        </w:rPr>
        <w:t>8</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开展“清明祭英烈 共铸中华魂”主题系列活动（2018-4-0</w:t>
      </w:r>
      <w:r>
        <w:rPr>
          <w:rFonts w:hint="eastAsia"/>
          <w:kern w:val="0"/>
          <w:lang w:val="en-US" w:eastAsia="zh-CN"/>
        </w:rPr>
        <w:t>9</w:t>
      </w:r>
      <w:r>
        <w:rPr>
          <w:rFonts w:hint="eastAsia"/>
          <w:kern w:val="0"/>
        </w:rPr>
        <w:t xml:space="preserve">） </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组织学习全国“两会”精神（2018-4-0</w:t>
      </w:r>
      <w:r>
        <w:rPr>
          <w:rFonts w:hint="eastAsia"/>
          <w:kern w:val="0"/>
          <w:lang w:val="en-US" w:eastAsia="zh-CN"/>
        </w:rPr>
        <w:t>9</w:t>
      </w:r>
      <w:r>
        <w:rPr>
          <w:rFonts w:hint="eastAsia"/>
          <w:kern w:val="0"/>
        </w:rPr>
        <w:t xml:space="preserve">） </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召开“旗舰先锋教导团”选拔训练动员会（2018-4-</w:t>
      </w:r>
      <w:r>
        <w:rPr>
          <w:rFonts w:hint="eastAsia"/>
          <w:kern w:val="0"/>
          <w:lang w:val="en-US" w:eastAsia="zh-CN"/>
        </w:rPr>
        <w:t>11</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开展“缅怀革命先烈 弘扬民族精神”烈士陵园扫墓活动（2018-4-</w:t>
      </w:r>
      <w:r>
        <w:rPr>
          <w:rFonts w:hint="eastAsia"/>
          <w:kern w:val="0"/>
          <w:lang w:val="en-US" w:eastAsia="zh-CN"/>
        </w:rPr>
        <w:t>12</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开展“荣耀电气·参观周敦颐纪念馆”主题活动（2018-4-</w:t>
      </w:r>
      <w:r>
        <w:rPr>
          <w:rFonts w:hint="eastAsia"/>
          <w:kern w:val="0"/>
          <w:lang w:val="en-US" w:eastAsia="zh-CN"/>
        </w:rPr>
        <w:t>23</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开展“荣耀电气”第十一届科技周微电影剧本征集活动（2018-4-</w:t>
      </w:r>
      <w:r>
        <w:rPr>
          <w:rFonts w:hint="eastAsia"/>
          <w:kern w:val="0"/>
          <w:lang w:val="en-US" w:eastAsia="zh-CN"/>
        </w:rPr>
        <w:t>23</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开展“荣耀电气·筑梦菁英”主题教育观影活动（2018-4-</w:t>
      </w:r>
      <w:r>
        <w:rPr>
          <w:rFonts w:hint="eastAsia"/>
          <w:kern w:val="0"/>
          <w:lang w:val="en-US" w:eastAsia="zh-CN"/>
        </w:rPr>
        <w:t>28</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开展第二十二期“红色经典诵读”活动（2018-4-</w:t>
      </w:r>
      <w:r>
        <w:rPr>
          <w:rFonts w:hint="eastAsia"/>
          <w:kern w:val="0"/>
          <w:lang w:val="en-US" w:eastAsia="zh-CN"/>
        </w:rPr>
        <w:t>28</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举办“荣耀电气·学礼仪 提素质 展形象”礼仪知识讲座（2018-4-</w:t>
      </w:r>
      <w:r>
        <w:rPr>
          <w:rFonts w:hint="eastAsia"/>
          <w:kern w:val="0"/>
          <w:lang w:val="en-US" w:eastAsia="zh-CN"/>
        </w:rPr>
        <w:t>28</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开展“荣耀电气·大学生安全教育知识”讲座（2018-4-</w:t>
      </w:r>
      <w:r>
        <w:rPr>
          <w:rFonts w:hint="eastAsia"/>
          <w:kern w:val="0"/>
          <w:lang w:val="en-US" w:eastAsia="zh-CN"/>
        </w:rPr>
        <w:t>28</w:t>
      </w:r>
      <w:r>
        <w:rPr>
          <w:rFonts w:hint="eastAsia"/>
          <w:kern w:val="0"/>
        </w:rPr>
        <w:t>）</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9"/>
        <w:rPr>
          <w:rFonts w:hint="eastAsia" w:ascii="宋体" w:hAnsi="宋体" w:cs="宋体"/>
          <w:kern w:val="0"/>
        </w:rPr>
      </w:pPr>
      <w:r>
        <w:rPr>
          <w:rFonts w:hint="eastAsia" w:ascii="宋体" w:hAnsi="宋体" w:cs="宋体"/>
          <w:kern w:val="0"/>
        </w:rPr>
        <w:t>（</w:t>
      </w:r>
      <w:r>
        <w:rPr>
          <w:rFonts w:hint="eastAsia" w:ascii="宋体" w:hAnsi="宋体" w:cs="宋体"/>
          <w:kern w:val="0"/>
          <w:lang w:eastAsia="zh-CN"/>
        </w:rPr>
        <w:t>三</w:t>
      </w:r>
      <w:r>
        <w:rPr>
          <w:rFonts w:hint="eastAsia" w:ascii="宋体" w:hAnsi="宋体" w:cs="宋体"/>
          <w:kern w:val="0"/>
        </w:rPr>
        <w:t>）船舶工程学院</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开展清明公祭革命烈士活动</w:t>
      </w:r>
      <w:r>
        <w:rPr>
          <w:rFonts w:hint="eastAsia"/>
          <w:kern w:val="0"/>
        </w:rPr>
        <w:t>（2018-4-0</w:t>
      </w:r>
      <w:r>
        <w:rPr>
          <w:rFonts w:hint="eastAsia"/>
          <w:kern w:val="0"/>
          <w:lang w:val="en-US" w:eastAsia="zh-CN"/>
        </w:rPr>
        <w:t>8</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举办职业生涯规划选拔赛</w:t>
      </w:r>
      <w:r>
        <w:rPr>
          <w:rFonts w:hint="eastAsia"/>
          <w:kern w:val="0"/>
        </w:rPr>
        <w:t>（2018-4-0</w:t>
      </w:r>
      <w:r>
        <w:rPr>
          <w:rFonts w:hint="eastAsia"/>
          <w:kern w:val="0"/>
          <w:lang w:val="en-US" w:eastAsia="zh-CN"/>
        </w:rPr>
        <w:t>8</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开展“十人十一足绑腿跑”三走活动</w:t>
      </w:r>
      <w:r>
        <w:rPr>
          <w:rFonts w:hint="eastAsia"/>
          <w:kern w:val="0"/>
        </w:rPr>
        <w:t>（2018-4-</w:t>
      </w:r>
      <w:r>
        <w:rPr>
          <w:rFonts w:hint="eastAsia"/>
          <w:kern w:val="0"/>
          <w:lang w:val="en-US" w:eastAsia="zh-CN"/>
        </w:rPr>
        <w:t>23</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开展普法教育活动</w:t>
      </w:r>
      <w:r>
        <w:rPr>
          <w:rFonts w:hint="eastAsia"/>
          <w:kern w:val="0"/>
        </w:rPr>
        <w:t>（2018-4-</w:t>
      </w:r>
      <w:r>
        <w:rPr>
          <w:rFonts w:hint="eastAsia"/>
          <w:kern w:val="0"/>
          <w:lang w:val="en-US" w:eastAsia="zh-CN"/>
        </w:rPr>
        <w:t>28</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开展党的十九大精神专题学习</w:t>
      </w:r>
      <w:r>
        <w:rPr>
          <w:rFonts w:hint="eastAsia"/>
          <w:kern w:val="0"/>
        </w:rPr>
        <w:t>（2018-4-</w:t>
      </w:r>
      <w:r>
        <w:rPr>
          <w:rFonts w:hint="eastAsia"/>
          <w:kern w:val="0"/>
          <w:lang w:val="en-US" w:eastAsia="zh-CN"/>
        </w:rPr>
        <w:t>28</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开展“扫黄打非2018”专项宣传活动</w:t>
      </w:r>
      <w:r>
        <w:rPr>
          <w:rFonts w:hint="eastAsia"/>
          <w:kern w:val="0"/>
        </w:rPr>
        <w:t>（2018-4-</w:t>
      </w:r>
      <w:r>
        <w:rPr>
          <w:rFonts w:hint="eastAsia"/>
          <w:kern w:val="0"/>
          <w:lang w:val="en-US" w:eastAsia="zh-CN"/>
        </w:rPr>
        <w:t>28</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color w:val="0000FF"/>
          <w:kern w:val="0"/>
        </w:rPr>
      </w:pPr>
      <w:r>
        <w:rPr>
          <w:rFonts w:hint="eastAsia" w:ascii="宋体" w:hAnsi="宋体" w:cs="宋体"/>
          <w:kern w:val="0"/>
        </w:rPr>
        <w:t>（四）汽车工程学院</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开展“情暖校园献爱心”清扫志愿服务活动</w:t>
      </w:r>
      <w:r>
        <w:rPr>
          <w:rFonts w:hint="eastAsia"/>
          <w:kern w:val="0"/>
        </w:rPr>
        <w:t>（2018-4-02）</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开展“综治（平安校园）安全知识教育”主题班会</w:t>
      </w:r>
      <w:r>
        <w:rPr>
          <w:rFonts w:hint="eastAsia"/>
          <w:kern w:val="0"/>
        </w:rPr>
        <w:t>（2018-4-02）</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学生党支部组织学习“两会”专题</w:t>
      </w:r>
      <w:r>
        <w:rPr>
          <w:rFonts w:hint="eastAsia"/>
          <w:kern w:val="0"/>
        </w:rPr>
        <w:t>（2018-4-0</w:t>
      </w:r>
      <w:r>
        <w:rPr>
          <w:rFonts w:hint="eastAsia"/>
          <w:kern w:val="0"/>
          <w:lang w:val="en-US" w:eastAsia="zh-CN"/>
        </w:rPr>
        <w:t>8</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开展综治“平安校园”安全知识教育宣讲会预赛</w:t>
      </w:r>
      <w:r>
        <w:rPr>
          <w:rFonts w:hint="eastAsia"/>
          <w:kern w:val="0"/>
        </w:rPr>
        <w:t>（2018-4-0</w:t>
      </w:r>
      <w:r>
        <w:rPr>
          <w:rFonts w:hint="eastAsia"/>
          <w:kern w:val="0"/>
          <w:lang w:val="en-US" w:eastAsia="zh-CN"/>
        </w:rPr>
        <w:t>8</w:t>
      </w:r>
      <w:r>
        <w:rPr>
          <w:rFonts w:hint="eastAsia"/>
          <w:kern w:val="0"/>
        </w:rPr>
        <w:t>）</w:t>
      </w:r>
      <w:r>
        <w:rPr>
          <w:rFonts w:hint="eastAsia" w:ascii="宋体" w:hAnsi="宋体" w:cs="宋体"/>
          <w:kern w:val="0"/>
        </w:rPr>
        <w:t xml:space="preserve"> </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举行“缅怀革命先烈，传承英雄遗志”祭扫活动</w:t>
      </w:r>
      <w:r>
        <w:rPr>
          <w:rFonts w:hint="eastAsia"/>
          <w:kern w:val="0"/>
        </w:rPr>
        <w:t>（2018-4-0</w:t>
      </w:r>
      <w:r>
        <w:rPr>
          <w:rFonts w:hint="eastAsia"/>
          <w:kern w:val="0"/>
          <w:lang w:val="en-US" w:eastAsia="zh-CN"/>
        </w:rPr>
        <w:t>8</w:t>
      </w:r>
      <w:r>
        <w:rPr>
          <w:rFonts w:hint="eastAsia"/>
          <w:kern w:val="0"/>
        </w:rPr>
        <w:t>）</w:t>
      </w:r>
      <w:r>
        <w:rPr>
          <w:rFonts w:hint="eastAsia" w:ascii="宋体" w:hAnsi="宋体" w:cs="宋体"/>
          <w:kern w:val="0"/>
        </w:rPr>
        <w:t xml:space="preserve"> </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开展综治“平安校园”学习消防安全知识教育活动</w:t>
      </w:r>
      <w:r>
        <w:rPr>
          <w:rFonts w:hint="eastAsia"/>
          <w:kern w:val="0"/>
        </w:rPr>
        <w:t>（2018-4-0</w:t>
      </w:r>
      <w:r>
        <w:rPr>
          <w:rFonts w:hint="eastAsia"/>
          <w:kern w:val="0"/>
          <w:lang w:val="en-US" w:eastAsia="zh-CN"/>
        </w:rPr>
        <w:t>9</w:t>
      </w:r>
      <w:r>
        <w:rPr>
          <w:rFonts w:hint="eastAsia"/>
          <w:kern w:val="0"/>
        </w:rPr>
        <w:t>）</w:t>
      </w:r>
      <w:r>
        <w:rPr>
          <w:rFonts w:hint="eastAsia" w:ascii="宋体" w:hAnsi="宋体" w:cs="宋体"/>
          <w:kern w:val="0"/>
        </w:rPr>
        <w:t xml:space="preserve"> </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 xml:space="preserve">“驭道”精英杯暨综治月“平安校园”安全知识教育宣传手抄报作品征集大赛 </w:t>
      </w:r>
      <w:r>
        <w:rPr>
          <w:rFonts w:hint="eastAsia"/>
          <w:kern w:val="0"/>
        </w:rPr>
        <w:t>（2018-4-</w:t>
      </w:r>
      <w:r>
        <w:rPr>
          <w:rFonts w:hint="eastAsia"/>
          <w:kern w:val="0"/>
          <w:lang w:val="en-US" w:eastAsia="zh-CN"/>
        </w:rPr>
        <w:t>11</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举办“驭道”精英杯暨综治月“平安校园”主题演讲大赛</w:t>
      </w:r>
      <w:r>
        <w:rPr>
          <w:rFonts w:hint="eastAsia"/>
          <w:kern w:val="0"/>
        </w:rPr>
        <w:t>（2018-4-</w:t>
      </w:r>
      <w:r>
        <w:rPr>
          <w:rFonts w:hint="eastAsia"/>
          <w:kern w:val="0"/>
          <w:lang w:val="en-US" w:eastAsia="zh-CN"/>
        </w:rPr>
        <w:t>12</w:t>
      </w:r>
      <w:r>
        <w:rPr>
          <w:rFonts w:hint="eastAsia"/>
          <w:kern w:val="0"/>
        </w:rPr>
        <w:t>）</w:t>
      </w:r>
      <w:r>
        <w:rPr>
          <w:rFonts w:hint="eastAsia" w:ascii="宋体" w:hAnsi="宋体" w:cs="宋体"/>
          <w:kern w:val="0"/>
        </w:rPr>
        <w:t xml:space="preserve"> </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组织参观九八抗洪纪念广场</w:t>
      </w:r>
      <w:r>
        <w:rPr>
          <w:rFonts w:hint="eastAsia"/>
          <w:kern w:val="0"/>
        </w:rPr>
        <w:t>（2018-4-</w:t>
      </w:r>
      <w:r>
        <w:rPr>
          <w:rFonts w:hint="eastAsia"/>
          <w:kern w:val="0"/>
          <w:lang w:val="en-US" w:eastAsia="zh-CN"/>
        </w:rPr>
        <w:t>23</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党总支开展“新时代需要创新有为新青年”专题党课</w:t>
      </w:r>
      <w:r>
        <w:rPr>
          <w:rFonts w:hint="eastAsia"/>
          <w:kern w:val="0"/>
        </w:rPr>
        <w:t>（2018-4-</w:t>
      </w:r>
      <w:r>
        <w:rPr>
          <w:rFonts w:hint="eastAsia"/>
          <w:kern w:val="0"/>
          <w:lang w:val="en-US" w:eastAsia="zh-CN"/>
        </w:rPr>
        <w:t>23</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 xml:space="preserve">举办“驭道精英”培育工程——青春汽院教导队阶段训练总结暨队员任命仪式 </w:t>
      </w:r>
      <w:r>
        <w:rPr>
          <w:rFonts w:hint="eastAsia"/>
          <w:kern w:val="0"/>
        </w:rPr>
        <w:t>（2018-4-</w:t>
      </w:r>
      <w:r>
        <w:rPr>
          <w:rFonts w:hint="eastAsia"/>
          <w:kern w:val="0"/>
          <w:lang w:val="en-US" w:eastAsia="zh-CN"/>
        </w:rPr>
        <w:t>23</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开展《中国传统文化在汽车设计中的体现》主题党课</w:t>
      </w:r>
      <w:r>
        <w:rPr>
          <w:rFonts w:hint="eastAsia"/>
          <w:kern w:val="0"/>
        </w:rPr>
        <w:t>（2018-4-</w:t>
      </w:r>
      <w:r>
        <w:rPr>
          <w:rFonts w:hint="eastAsia"/>
          <w:kern w:val="0"/>
          <w:lang w:val="en-US" w:eastAsia="zh-CN"/>
        </w:rPr>
        <w:t>28</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开展“驭道”精英杯趣味运动会</w:t>
      </w:r>
      <w:r>
        <w:rPr>
          <w:rFonts w:hint="eastAsia"/>
          <w:kern w:val="0"/>
        </w:rPr>
        <w:t>（2018-4-</w:t>
      </w:r>
      <w:r>
        <w:rPr>
          <w:rFonts w:hint="eastAsia"/>
          <w:kern w:val="0"/>
          <w:lang w:val="en-US" w:eastAsia="zh-CN"/>
        </w:rPr>
        <w:t>28</w:t>
      </w:r>
      <w:r>
        <w:rPr>
          <w:rFonts w:hint="eastAsia"/>
          <w:kern w:val="0"/>
        </w:rPr>
        <w:t>）</w:t>
      </w:r>
    </w:p>
    <w:p>
      <w:pPr>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kern w:val="0"/>
        </w:rPr>
      </w:pPr>
      <w:r>
        <w:rPr>
          <w:rFonts w:hint="eastAsia" w:ascii="宋体" w:hAnsi="宋体" w:cs="宋体"/>
          <w:kern w:val="0"/>
        </w:rPr>
        <w:t>信息工程学院</w:t>
      </w:r>
      <w:r>
        <w:rPr>
          <w:kern w:val="0"/>
        </w:rPr>
        <w:t xml:space="preserve"> </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开展“情系雷锋月，爱在三月天”征文比赛活动（2018-4-02）</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 xml:space="preserve">开展“绿色出行 节能减排”活动（2018-4-02） </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 xml:space="preserve">举办就业创业指导专题讲座（2018-4-02） </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举办“规划未来，梦圆九职”职业生涯规划决赛（2018-4-02）</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 xml:space="preserve"> 开展“南山祭”大学生思想政治教育品牌活动之“缅怀先烈”英烈祭奠活动 （2018-4-0</w:t>
      </w:r>
      <w:r>
        <w:rPr>
          <w:rFonts w:hint="eastAsia"/>
          <w:kern w:val="0"/>
          <w:lang w:val="en-US" w:eastAsia="zh-CN"/>
        </w:rPr>
        <w:t>8</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开展清明祭扫活动（2018-4-0</w:t>
      </w:r>
      <w:r>
        <w:rPr>
          <w:rFonts w:hint="eastAsia"/>
          <w:kern w:val="0"/>
          <w:lang w:val="en-US" w:eastAsia="zh-CN"/>
        </w:rPr>
        <w:t>9</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举办学生干部专项技能培训讲座（2018-4-</w:t>
      </w:r>
      <w:r>
        <w:rPr>
          <w:rFonts w:hint="eastAsia"/>
          <w:kern w:val="0"/>
          <w:lang w:val="en-US" w:eastAsia="zh-CN"/>
        </w:rPr>
        <w:t>17</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开展“春季卫生防疫与食品安全知识”主题班会（2018-4-</w:t>
      </w:r>
      <w:r>
        <w:rPr>
          <w:rFonts w:hint="eastAsia"/>
          <w:kern w:val="0"/>
          <w:lang w:val="en-US" w:eastAsia="zh-CN"/>
        </w:rPr>
        <w:t>17</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开展“为什么入党，入党为什么”主题党日活动（2018-4-</w:t>
      </w:r>
      <w:r>
        <w:rPr>
          <w:rFonts w:hint="eastAsia"/>
          <w:kern w:val="0"/>
          <w:lang w:val="en-US" w:eastAsia="zh-CN"/>
        </w:rPr>
        <w:t>23</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开展“国家安全教育日”宣传活动（2018-4-</w:t>
      </w:r>
      <w:r>
        <w:rPr>
          <w:rFonts w:hint="eastAsia"/>
          <w:kern w:val="0"/>
          <w:lang w:val="en-US" w:eastAsia="zh-CN"/>
        </w:rPr>
        <w:t>23</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开展“维护校园绿色环境 创建安全文明校园”主题活动（2018-4-</w:t>
      </w:r>
      <w:r>
        <w:rPr>
          <w:rFonts w:hint="eastAsia"/>
          <w:kern w:val="0"/>
          <w:lang w:val="en-US" w:eastAsia="zh-CN"/>
        </w:rPr>
        <w:t>23</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fldChar w:fldCharType="begin"/>
      </w:r>
      <w:r>
        <w:rPr>
          <w:rFonts w:hint="eastAsia"/>
          <w:kern w:val="0"/>
        </w:rPr>
        <w:instrText xml:space="preserve"> HYPERLINK "http://xz.jvtc.jx.cn/JVTC_XG/WebSite/Web/ShowInfo-LJw34Jmu~aahaacbc~MH~eda.html" \t "http://xz.jvtc.jx.cn/JVTC_XG/WebSite/Web/_blank" </w:instrText>
      </w:r>
      <w:r>
        <w:rPr>
          <w:rFonts w:hint="eastAsia"/>
          <w:kern w:val="0"/>
        </w:rPr>
        <w:fldChar w:fldCharType="separate"/>
      </w:r>
      <w:r>
        <w:rPr>
          <w:rFonts w:hint="eastAsia"/>
          <w:kern w:val="0"/>
        </w:rPr>
        <w:t>开展“迎五四 唱红歌”歌咏比赛</w:t>
      </w:r>
      <w:r>
        <w:rPr>
          <w:rFonts w:hint="eastAsia"/>
          <w:kern w:val="0"/>
        </w:rPr>
        <w:fldChar w:fldCharType="end"/>
      </w:r>
      <w:r>
        <w:rPr>
          <w:rFonts w:hint="eastAsia"/>
          <w:kern w:val="0"/>
        </w:rPr>
        <w:t>（2018-4-</w:t>
      </w:r>
      <w:r>
        <w:rPr>
          <w:rFonts w:hint="eastAsia"/>
          <w:kern w:val="0"/>
          <w:lang w:val="en-US" w:eastAsia="zh-CN"/>
        </w:rPr>
        <w:t>28</w:t>
      </w:r>
      <w:r>
        <w:rPr>
          <w:rFonts w:hint="eastAsia"/>
          <w:kern w:val="0"/>
        </w:rPr>
        <w:t>）</w:t>
      </w:r>
    </w:p>
    <w:p>
      <w:pPr>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建筑工程学院</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开展“鲁班综合治理宣传月”主题班会（2018-4-02）</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校外素质拓展基地挂牌仪式（2018-4-02）</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开展“平安校园 人人有责”签名活动（2018-4-0</w:t>
      </w:r>
      <w:r>
        <w:rPr>
          <w:rFonts w:hint="eastAsia"/>
          <w:kern w:val="0"/>
          <w:lang w:val="en-US" w:eastAsia="zh-CN"/>
        </w:rPr>
        <w:t>8</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召开“平安校园，从我做起”师生座谈会（2018-4-0</w:t>
      </w:r>
      <w:r>
        <w:rPr>
          <w:rFonts w:hint="eastAsia"/>
          <w:kern w:val="0"/>
          <w:lang w:val="en-US" w:eastAsia="zh-CN"/>
        </w:rPr>
        <w:t>8</w:t>
      </w:r>
      <w:r>
        <w:rPr>
          <w:rFonts w:hint="eastAsia"/>
          <w:kern w:val="0"/>
        </w:rPr>
        <w:t xml:space="preserve">） </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举办“鲁班技能节”开幕仪式（2018-4-0</w:t>
      </w:r>
      <w:r>
        <w:rPr>
          <w:rFonts w:hint="eastAsia"/>
          <w:kern w:val="0"/>
          <w:lang w:val="en-US" w:eastAsia="zh-CN"/>
        </w:rPr>
        <w:t>8</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开展“南山公园缅怀先烈”团日活动（2018-4-0</w:t>
      </w:r>
      <w:r>
        <w:rPr>
          <w:rFonts w:hint="eastAsia"/>
          <w:kern w:val="0"/>
          <w:lang w:val="en-US" w:eastAsia="zh-CN"/>
        </w:rPr>
        <w:t>9</w:t>
      </w:r>
      <w:r>
        <w:rPr>
          <w:rFonts w:hint="eastAsia"/>
          <w:kern w:val="0"/>
        </w:rPr>
        <w:t xml:space="preserve">） </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党总支开展师生党员下宿舍检查卫生活动（2018-4-0</w:t>
      </w:r>
      <w:r>
        <w:rPr>
          <w:rFonts w:hint="eastAsia"/>
          <w:kern w:val="0"/>
          <w:lang w:val="en-US" w:eastAsia="zh-CN"/>
        </w:rPr>
        <w:t>9</w:t>
      </w:r>
      <w:r>
        <w:rPr>
          <w:rFonts w:hint="eastAsia"/>
          <w:kern w:val="0"/>
        </w:rPr>
        <w:t xml:space="preserve">） </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开展“鲁班技能节”活动（2018-4-</w:t>
      </w:r>
      <w:r>
        <w:rPr>
          <w:rFonts w:hint="eastAsia"/>
          <w:kern w:val="0"/>
          <w:lang w:val="en-US" w:eastAsia="zh-CN"/>
        </w:rPr>
        <w:t>12</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召开“鲁班学院”大骨班第一、二期结业仪式暨“鲁班传人”表彰大会（2018-4-</w:t>
      </w:r>
      <w:r>
        <w:rPr>
          <w:rFonts w:hint="eastAsia"/>
          <w:kern w:val="0"/>
          <w:lang w:val="en-US" w:eastAsia="zh-CN"/>
        </w:rPr>
        <w:t>17</w:t>
      </w:r>
      <w:r>
        <w:rPr>
          <w:rFonts w:hint="eastAsia"/>
          <w:kern w:val="0"/>
        </w:rPr>
        <w:t xml:space="preserve">） </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举行“青春我的梦”主题征文比赛（2018-4-</w:t>
      </w:r>
      <w:r>
        <w:rPr>
          <w:rFonts w:hint="eastAsia"/>
          <w:kern w:val="0"/>
          <w:lang w:val="en-US" w:eastAsia="zh-CN"/>
        </w:rPr>
        <w:t>23</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举办“魅力家乡展示会”系列活动之“家乡文化”大赛（2018-4-</w:t>
      </w:r>
      <w:r>
        <w:rPr>
          <w:rFonts w:hint="eastAsia"/>
          <w:kern w:val="0"/>
          <w:lang w:val="en-US" w:eastAsia="zh-CN"/>
        </w:rPr>
        <w:t>23</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开展“青年鲁班”权益部徽设计大赛（2018-4-</w:t>
      </w:r>
      <w:r>
        <w:rPr>
          <w:rFonts w:hint="eastAsia"/>
          <w:kern w:val="0"/>
          <w:lang w:val="en-US" w:eastAsia="zh-CN"/>
        </w:rPr>
        <w:t>23</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举办“魅力家乡展示会”系列活动开幕式（2018-4-</w:t>
      </w:r>
      <w:r>
        <w:rPr>
          <w:rFonts w:hint="eastAsia"/>
          <w:kern w:val="0"/>
          <w:lang w:val="en-US" w:eastAsia="zh-CN"/>
        </w:rPr>
        <w:t>23</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举办博雅论坛之“润物细无声，贤母爱无痕”主题讲座（2018-4-</w:t>
      </w:r>
      <w:r>
        <w:rPr>
          <w:rFonts w:hint="eastAsia"/>
          <w:kern w:val="0"/>
          <w:lang w:val="en-US" w:eastAsia="zh-CN"/>
        </w:rPr>
        <w:t>23</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举办原创情感故事征文大赛（2018-4-</w:t>
      </w:r>
      <w:r>
        <w:rPr>
          <w:rFonts w:hint="eastAsia"/>
          <w:kern w:val="0"/>
          <w:lang w:val="en-US" w:eastAsia="zh-CN"/>
        </w:rPr>
        <w:t>28</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建工学子拾金不昧 彰显校园正能量（2018-4-</w:t>
      </w:r>
      <w:r>
        <w:rPr>
          <w:rFonts w:hint="eastAsia"/>
          <w:kern w:val="0"/>
          <w:lang w:val="en-US" w:eastAsia="zh-CN"/>
        </w:rPr>
        <w:t>28</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举办美丽家乡展示会系列活动之“家乡美食”大赛（2018-4-</w:t>
      </w:r>
      <w:r>
        <w:rPr>
          <w:rFonts w:hint="eastAsia"/>
          <w:kern w:val="0"/>
          <w:lang w:val="en-US" w:eastAsia="zh-CN"/>
        </w:rPr>
        <w:t>28</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举办“最美四月九职摄影”大赛（2018-4-</w:t>
      </w:r>
      <w:r>
        <w:rPr>
          <w:rFonts w:hint="eastAsia"/>
          <w:kern w:val="0"/>
          <w:lang w:val="en-US" w:eastAsia="zh-CN"/>
        </w:rPr>
        <w:t>28</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开展鲁班大讲堂之“当代大学生创业政策解读”专题讲座（2018-4-</w:t>
      </w:r>
      <w:r>
        <w:rPr>
          <w:rFonts w:hint="eastAsia"/>
          <w:kern w:val="0"/>
          <w:lang w:val="en-US" w:eastAsia="zh-CN"/>
        </w:rPr>
        <w:t>28</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开展“美化校园，井盖涂鸦”主题团日活动（2018-4-</w:t>
      </w:r>
      <w:r>
        <w:rPr>
          <w:rFonts w:hint="eastAsia"/>
          <w:kern w:val="0"/>
          <w:lang w:val="en-US" w:eastAsia="zh-CN"/>
        </w:rPr>
        <w:t>28</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举行校外素质拓展基地挂牌仪式 （2018-4-</w:t>
      </w:r>
      <w:r>
        <w:rPr>
          <w:rFonts w:hint="eastAsia"/>
          <w:kern w:val="0"/>
          <w:lang w:val="en-US" w:eastAsia="zh-CN"/>
        </w:rPr>
        <w:t>28</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（七）经济管理学院</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开展强化宿舍卫生及安全隐患排查工作</w:t>
      </w:r>
      <w:r>
        <w:rPr>
          <w:rFonts w:hint="eastAsia"/>
          <w:kern w:val="0"/>
        </w:rPr>
        <w:t>（2018-4-02）</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 xml:space="preserve">学生拾金不昧 友宝公司配送员深表感谢 </w:t>
      </w:r>
      <w:r>
        <w:rPr>
          <w:rFonts w:hint="eastAsia"/>
          <w:kern w:val="0"/>
        </w:rPr>
        <w:t>（2018-4-02）</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举办“大学生常见心理问题鉴别及危机干预”讲座</w:t>
      </w:r>
      <w:r>
        <w:rPr>
          <w:rFonts w:hint="eastAsia"/>
          <w:kern w:val="0"/>
        </w:rPr>
        <w:t>（2018-4-02）</w:t>
      </w:r>
      <w:r>
        <w:rPr>
          <w:rFonts w:hint="eastAsia" w:ascii="宋体" w:hAnsi="宋体" w:cs="宋体"/>
          <w:kern w:val="0"/>
        </w:rPr>
        <w:t xml:space="preserve"> </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开展迎接“第45届世界技能大赛江西选拔赛”志愿服务活动</w:t>
      </w:r>
      <w:r>
        <w:rPr>
          <w:rFonts w:hint="eastAsia"/>
          <w:kern w:val="0"/>
        </w:rPr>
        <w:t>（2018-4-02）</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开展“ppt的认知”专题讲座</w:t>
      </w:r>
      <w:r>
        <w:rPr>
          <w:rFonts w:hint="eastAsia"/>
          <w:kern w:val="0"/>
        </w:rPr>
        <w:t>（2018-4-02）</w:t>
      </w:r>
      <w:r>
        <w:rPr>
          <w:rFonts w:hint="eastAsia" w:ascii="宋体" w:hAnsi="宋体" w:cs="宋体"/>
          <w:kern w:val="0"/>
        </w:rPr>
        <w:t xml:space="preserve"> </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 xml:space="preserve">慰问住院学生 </w:t>
      </w:r>
      <w:r>
        <w:rPr>
          <w:rFonts w:hint="eastAsia"/>
          <w:kern w:val="0"/>
        </w:rPr>
        <w:t>（2018-4-0</w:t>
      </w:r>
      <w:r>
        <w:rPr>
          <w:rFonts w:hint="eastAsia"/>
          <w:kern w:val="0"/>
          <w:lang w:val="en-US" w:eastAsia="zh-CN"/>
        </w:rPr>
        <w:t>8</w:t>
      </w:r>
      <w:r>
        <w:rPr>
          <w:rFonts w:hint="eastAsia"/>
          <w:kern w:val="0"/>
        </w:rPr>
        <w:t>）</w:t>
      </w:r>
      <w:r>
        <w:rPr>
          <w:rFonts w:hint="eastAsia" w:ascii="宋体" w:hAnsi="宋体" w:cs="宋体"/>
          <w:kern w:val="0"/>
        </w:rPr>
        <w:t xml:space="preserve"> </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召开“京东仓配技能专项跟岗实习暨安全教育动员”会议</w:t>
      </w:r>
      <w:r>
        <w:rPr>
          <w:rFonts w:hint="eastAsia"/>
          <w:kern w:val="0"/>
        </w:rPr>
        <w:t>（2018-4-0</w:t>
      </w:r>
      <w:r>
        <w:rPr>
          <w:rFonts w:hint="eastAsia"/>
          <w:kern w:val="0"/>
          <w:lang w:val="en-US" w:eastAsia="zh-CN"/>
        </w:rPr>
        <w:t>8</w:t>
      </w:r>
      <w:r>
        <w:rPr>
          <w:rFonts w:hint="eastAsia"/>
          <w:kern w:val="0"/>
        </w:rPr>
        <w:t>）</w:t>
      </w:r>
      <w:r>
        <w:rPr>
          <w:rFonts w:hint="eastAsia" w:ascii="宋体" w:hAnsi="宋体" w:cs="宋体"/>
          <w:kern w:val="0"/>
        </w:rPr>
        <w:t xml:space="preserve"> </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举办“镜头下的春天”主题摄影大赛</w:t>
      </w:r>
      <w:r>
        <w:rPr>
          <w:rFonts w:hint="eastAsia"/>
          <w:kern w:val="0"/>
        </w:rPr>
        <w:t>（2018-4-</w:t>
      </w:r>
      <w:r>
        <w:rPr>
          <w:rFonts w:hint="eastAsia"/>
          <w:kern w:val="0"/>
          <w:lang w:val="en-US" w:eastAsia="zh-CN"/>
        </w:rPr>
        <w:t>12</w:t>
      </w:r>
      <w:r>
        <w:rPr>
          <w:rFonts w:hint="eastAsia"/>
          <w:kern w:val="0"/>
        </w:rPr>
        <w:t>）</w:t>
      </w:r>
      <w:r>
        <w:rPr>
          <w:rFonts w:hint="eastAsia" w:ascii="宋体" w:hAnsi="宋体" w:cs="宋体"/>
          <w:kern w:val="0"/>
        </w:rPr>
        <w:t xml:space="preserve"> </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举行“圆梦九职 规划未来”职业生涯规划大赛</w:t>
      </w:r>
      <w:r>
        <w:rPr>
          <w:rFonts w:hint="eastAsia"/>
          <w:kern w:val="0"/>
        </w:rPr>
        <w:t>（2018-4-</w:t>
      </w:r>
      <w:r>
        <w:rPr>
          <w:rFonts w:hint="eastAsia"/>
          <w:kern w:val="0"/>
          <w:lang w:val="en-US" w:eastAsia="zh-CN"/>
        </w:rPr>
        <w:t>12</w:t>
      </w:r>
      <w:r>
        <w:rPr>
          <w:rFonts w:hint="eastAsia"/>
          <w:kern w:val="0"/>
        </w:rPr>
        <w:t>）</w:t>
      </w:r>
      <w:r>
        <w:rPr>
          <w:rFonts w:hint="eastAsia" w:ascii="宋体" w:hAnsi="宋体" w:cs="宋体"/>
          <w:kern w:val="0"/>
        </w:rPr>
        <w:t xml:space="preserve"> </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举办“资助育人，感恩励志”专题报告会</w:t>
      </w:r>
      <w:r>
        <w:rPr>
          <w:rFonts w:hint="eastAsia"/>
          <w:kern w:val="0"/>
        </w:rPr>
        <w:t>（2018-4-</w:t>
      </w:r>
      <w:r>
        <w:rPr>
          <w:rFonts w:hint="eastAsia"/>
          <w:kern w:val="0"/>
          <w:lang w:val="en-US" w:eastAsia="zh-CN"/>
        </w:rPr>
        <w:t>23</w:t>
      </w:r>
      <w:r>
        <w:rPr>
          <w:rFonts w:hint="eastAsia"/>
          <w:kern w:val="0"/>
        </w:rPr>
        <w:t>）</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开展广播体操比赛活动</w:t>
      </w:r>
      <w:r>
        <w:rPr>
          <w:rFonts w:hint="eastAsia"/>
          <w:kern w:val="0"/>
        </w:rPr>
        <w:t>（2018-4-</w:t>
      </w:r>
      <w:r>
        <w:rPr>
          <w:rFonts w:hint="eastAsia"/>
          <w:kern w:val="0"/>
          <w:lang w:val="en-US" w:eastAsia="zh-CN"/>
        </w:rPr>
        <w:t>23</w:t>
      </w:r>
      <w:r>
        <w:rPr>
          <w:rFonts w:hint="eastAsia"/>
          <w:kern w:val="0"/>
        </w:rPr>
        <w:t>）</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慰问双亲离世学生彰显人文关怀</w:t>
      </w:r>
      <w:r>
        <w:rPr>
          <w:rFonts w:hint="eastAsia"/>
          <w:kern w:val="0"/>
        </w:rPr>
        <w:t>（2018-4-</w:t>
      </w:r>
      <w:r>
        <w:rPr>
          <w:rFonts w:hint="eastAsia"/>
          <w:kern w:val="0"/>
          <w:lang w:val="en-US" w:eastAsia="zh-CN"/>
        </w:rPr>
        <w:t>23</w:t>
      </w:r>
      <w:r>
        <w:rPr>
          <w:rFonts w:hint="eastAsia"/>
          <w:kern w:val="0"/>
        </w:rPr>
        <w:t>）</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开展宿舍卫生安全大检查</w:t>
      </w:r>
      <w:r>
        <w:rPr>
          <w:rFonts w:hint="eastAsia"/>
          <w:kern w:val="0"/>
        </w:rPr>
        <w:t>（2018-4-</w:t>
      </w:r>
      <w:r>
        <w:rPr>
          <w:rFonts w:hint="eastAsia"/>
          <w:kern w:val="0"/>
          <w:lang w:val="en-US" w:eastAsia="zh-CN"/>
        </w:rPr>
        <w:t>28</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（八）财会金融学院</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 xml:space="preserve">开展“综治（平安校园）安全知识教育”工作布置会（2018-4-02） </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 xml:space="preserve">开展“增强党性修养 坚定理想信念”专题党课培训活动（2018-4-02） </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召开学生代表座谈会（2018-4-0</w:t>
      </w:r>
      <w:r>
        <w:rPr>
          <w:rFonts w:hint="eastAsia"/>
          <w:kern w:val="0"/>
          <w:lang w:val="en-US" w:eastAsia="zh-CN"/>
        </w:rPr>
        <w:t>8</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开展“绿色有限 爱心无限”志愿服务活动（2018-4-0</w:t>
      </w:r>
      <w:r>
        <w:rPr>
          <w:rFonts w:hint="eastAsia"/>
          <w:kern w:val="0"/>
          <w:lang w:val="en-US" w:eastAsia="zh-CN"/>
        </w:rPr>
        <w:t>8</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开展“党团进宿舍 清洁为大家”志愿服务活动（2018-4-0</w:t>
      </w:r>
      <w:r>
        <w:rPr>
          <w:rFonts w:hint="eastAsia"/>
          <w:kern w:val="0"/>
          <w:lang w:val="en-US" w:eastAsia="zh-CN"/>
        </w:rPr>
        <w:t>8</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召开综治（平安校园）安全工作座谈会（2018-4-0</w:t>
      </w:r>
      <w:r>
        <w:rPr>
          <w:rFonts w:hint="eastAsia"/>
          <w:kern w:val="0"/>
          <w:lang w:val="en-US" w:eastAsia="zh-CN"/>
        </w:rPr>
        <w:t>8</w:t>
      </w:r>
      <w:r>
        <w:rPr>
          <w:rFonts w:hint="eastAsia"/>
          <w:kern w:val="0"/>
        </w:rPr>
        <w:t xml:space="preserve">） </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举办首届“青雅杯”职业生涯规划大赛（2018-4-0</w:t>
      </w:r>
      <w:r>
        <w:rPr>
          <w:rFonts w:hint="eastAsia"/>
          <w:kern w:val="0"/>
          <w:lang w:val="en-US" w:eastAsia="zh-CN"/>
        </w:rPr>
        <w:t>8</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kern w:val="0"/>
        </w:rPr>
        <w:t>开展“赤方祭”清明祭扫活动（2018-4-0</w:t>
      </w:r>
      <w:r>
        <w:rPr>
          <w:rFonts w:hint="eastAsia"/>
          <w:kern w:val="0"/>
          <w:lang w:val="en-US" w:eastAsia="zh-CN"/>
        </w:rPr>
        <w:t>8</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kern w:val="0"/>
        </w:rPr>
        <w:t>举办“青雅女性·美丽人生”女生生理健康知识讲座（2018-4-</w:t>
      </w:r>
      <w:r>
        <w:rPr>
          <w:rFonts w:hint="eastAsia"/>
          <w:kern w:val="0"/>
          <w:lang w:val="en-US" w:eastAsia="zh-CN"/>
        </w:rPr>
        <w:t>12</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举行“巾帼财金”教导营开营仪式</w:t>
      </w:r>
      <w:r>
        <w:rPr>
          <w:rFonts w:hint="eastAsia"/>
          <w:kern w:val="0"/>
        </w:rPr>
        <w:t>（2018-4-</w:t>
      </w:r>
      <w:r>
        <w:rPr>
          <w:rFonts w:hint="eastAsia"/>
          <w:kern w:val="0"/>
          <w:lang w:val="en-US" w:eastAsia="zh-CN"/>
        </w:rPr>
        <w:t>23</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举行首届青雅杯英语演讲比赛</w:t>
      </w:r>
      <w:r>
        <w:rPr>
          <w:rFonts w:hint="eastAsia"/>
          <w:kern w:val="0"/>
        </w:rPr>
        <w:t>（2018-4-</w:t>
      </w:r>
      <w:r>
        <w:rPr>
          <w:rFonts w:hint="eastAsia"/>
          <w:kern w:val="0"/>
          <w:lang w:val="en-US" w:eastAsia="zh-CN"/>
        </w:rPr>
        <w:t>28</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 xml:space="preserve">举办征兵宣传活动 </w:t>
      </w:r>
      <w:r>
        <w:rPr>
          <w:rFonts w:hint="eastAsia"/>
          <w:kern w:val="0"/>
        </w:rPr>
        <w:t>（2018-4-</w:t>
      </w:r>
      <w:r>
        <w:rPr>
          <w:rFonts w:hint="eastAsia"/>
          <w:kern w:val="0"/>
          <w:lang w:val="en-US" w:eastAsia="zh-CN"/>
        </w:rPr>
        <w:t>28</w:t>
      </w:r>
      <w:r>
        <w:rPr>
          <w:rFonts w:hint="eastAsia"/>
          <w:kern w:val="0"/>
        </w:rPr>
        <w:t>）</w:t>
      </w:r>
    </w:p>
    <w:p>
      <w:pPr>
        <w:spacing w:before="156" w:beforeLines="50" w:after="156" w:afterLines="50" w:line="360" w:lineRule="auto"/>
        <w:rPr>
          <w:rFonts w:ascii="宋体" w:hAnsi="宋体" w:cs="宋体"/>
          <w:b/>
          <w:bCs/>
          <w:color w:val="auto"/>
          <w:kern w:val="0"/>
          <w:sz w:val="24"/>
        </w:rPr>
      </w:pPr>
      <w:r>
        <w:rPr>
          <w:rFonts w:hint="eastAsia" w:ascii="宋体" w:hAnsi="宋体" w:cs="宋体"/>
          <w:b/>
          <w:bCs/>
          <w:color w:val="auto"/>
          <w:kern w:val="0"/>
          <w:sz w:val="24"/>
        </w:rPr>
        <w:t>三、教育管理</w:t>
      </w:r>
    </w:p>
    <w:p>
      <w:pPr>
        <w:spacing w:line="360" w:lineRule="auto"/>
        <w:jc w:val="left"/>
        <w:rPr>
          <w:rFonts w:ascii="宋体" w:hAnsi="宋体" w:cs="宋体"/>
          <w:color w:val="auto"/>
          <w:kern w:val="0"/>
        </w:rPr>
      </w:pPr>
      <w:r>
        <w:rPr>
          <w:rFonts w:hint="eastAsia" w:ascii="宋体" w:hAnsi="宋体" w:cs="宋体"/>
          <w:color w:val="auto"/>
          <w:kern w:val="0"/>
        </w:rPr>
        <w:t>（一）学生工作综述</w:t>
      </w:r>
      <w:r>
        <w:rPr>
          <w:rFonts w:hint="eastAsia" w:ascii="宋体" w:hAnsi="宋体" w:cs="宋体"/>
          <w:color w:val="auto"/>
          <w:kern w:val="0"/>
          <w:lang w:eastAsia="zh-CN"/>
        </w:rPr>
        <w:t>（</w:t>
      </w:r>
      <w:r>
        <w:rPr>
          <w:rFonts w:hint="eastAsia" w:ascii="宋体" w:hAnsi="宋体" w:cs="宋体"/>
          <w:color w:val="auto"/>
          <w:kern w:val="0"/>
          <w:lang w:val="en-US" w:eastAsia="zh-CN"/>
        </w:rPr>
        <w:t>5-8周</w:t>
      </w:r>
      <w:r>
        <w:rPr>
          <w:rFonts w:hint="eastAsia" w:ascii="宋体" w:hAnsi="宋体" w:cs="宋体"/>
          <w:color w:val="auto"/>
          <w:kern w:val="0"/>
          <w:lang w:eastAsia="zh-CN"/>
        </w:rPr>
        <w:t>）</w:t>
      </w:r>
    </w:p>
    <w:p>
      <w:pPr>
        <w:numPr>
          <w:ilvl w:val="0"/>
          <w:numId w:val="11"/>
        </w:numPr>
        <w:jc w:val="left"/>
        <w:rPr>
          <w:rFonts w:ascii="宋体" w:hAnsi="宋体" w:cs="宋体"/>
          <w:color w:val="auto"/>
          <w:kern w:val="0"/>
        </w:rPr>
      </w:pPr>
      <w:r>
        <w:rPr>
          <w:rFonts w:hint="eastAsia" w:ascii="宋体" w:hAnsi="宋体" w:cs="宋体"/>
          <w:color w:val="auto"/>
          <w:kern w:val="0"/>
        </w:rPr>
        <w:t>常规工作</w:t>
      </w:r>
    </w:p>
    <w:p>
      <w:pPr>
        <w:numPr>
          <w:ilvl w:val="0"/>
          <w:numId w:val="11"/>
        </w:numPr>
        <w:jc w:val="left"/>
        <w:rPr>
          <w:rFonts w:ascii="宋体" w:hAnsi="宋体" w:cs="宋体"/>
          <w:color w:val="auto"/>
          <w:kern w:val="0"/>
        </w:rPr>
      </w:pPr>
      <w:r>
        <w:rPr>
          <w:rFonts w:hint="eastAsia" w:ascii="宋体" w:hAnsi="宋体" w:cs="宋体"/>
          <w:color w:val="auto"/>
          <w:kern w:val="0"/>
        </w:rPr>
        <w:t>班级建设</w:t>
      </w:r>
    </w:p>
    <w:p>
      <w:pPr>
        <w:numPr>
          <w:ilvl w:val="0"/>
          <w:numId w:val="11"/>
        </w:numPr>
        <w:jc w:val="left"/>
        <w:rPr>
          <w:rFonts w:ascii="宋体" w:hAnsi="宋体" w:cs="宋体"/>
          <w:color w:val="auto"/>
          <w:kern w:val="0"/>
        </w:rPr>
      </w:pPr>
      <w:r>
        <w:rPr>
          <w:rFonts w:hint="eastAsia" w:ascii="宋体" w:hAnsi="宋体" w:cs="宋体"/>
          <w:color w:val="auto"/>
          <w:kern w:val="0"/>
          <w:lang w:eastAsia="zh-CN"/>
        </w:rPr>
        <w:t>思想</w:t>
      </w:r>
      <w:r>
        <w:rPr>
          <w:rFonts w:hint="eastAsia" w:ascii="宋体" w:hAnsi="宋体" w:cs="宋体"/>
          <w:color w:val="auto"/>
          <w:kern w:val="0"/>
        </w:rPr>
        <w:t>教育</w:t>
      </w:r>
    </w:p>
    <w:p>
      <w:pPr>
        <w:numPr>
          <w:ilvl w:val="0"/>
          <w:numId w:val="11"/>
        </w:numPr>
        <w:jc w:val="left"/>
        <w:rPr>
          <w:rFonts w:ascii="宋体" w:hAnsi="宋体" w:cs="宋体"/>
          <w:color w:val="auto"/>
          <w:kern w:val="0"/>
        </w:rPr>
      </w:pPr>
      <w:r>
        <w:rPr>
          <w:rFonts w:hint="eastAsia" w:ascii="宋体" w:hAnsi="宋体" w:cs="宋体"/>
          <w:color w:val="auto"/>
          <w:kern w:val="0"/>
          <w:lang w:eastAsia="zh-CN"/>
        </w:rPr>
        <w:t>素质教育</w:t>
      </w:r>
    </w:p>
    <w:p>
      <w:pPr>
        <w:numPr>
          <w:ilvl w:val="0"/>
          <w:numId w:val="11"/>
        </w:numPr>
        <w:jc w:val="left"/>
        <w:rPr>
          <w:rFonts w:ascii="宋体" w:hAnsi="宋体" w:cs="宋体"/>
          <w:color w:val="auto"/>
          <w:kern w:val="0"/>
        </w:rPr>
      </w:pPr>
      <w:r>
        <w:rPr>
          <w:rFonts w:hint="eastAsia" w:ascii="宋体" w:hAnsi="宋体" w:cs="宋体"/>
          <w:color w:val="auto"/>
          <w:kern w:val="0"/>
          <w:lang w:eastAsia="zh-CN"/>
        </w:rPr>
        <w:t>资助工作</w:t>
      </w:r>
    </w:p>
    <w:p>
      <w:pPr>
        <w:numPr>
          <w:ilvl w:val="0"/>
          <w:numId w:val="11"/>
        </w:numPr>
        <w:jc w:val="left"/>
        <w:rPr>
          <w:rFonts w:ascii="宋体" w:hAnsi="宋体" w:cs="宋体"/>
          <w:color w:val="auto"/>
          <w:kern w:val="0"/>
        </w:rPr>
      </w:pPr>
      <w:r>
        <w:rPr>
          <w:rFonts w:hint="eastAsia" w:ascii="宋体" w:hAnsi="宋体" w:cs="宋体"/>
          <w:color w:val="auto"/>
          <w:kern w:val="0"/>
        </w:rPr>
        <w:t>宿管管理</w:t>
      </w:r>
    </w:p>
    <w:p>
      <w:pPr>
        <w:numPr>
          <w:ilvl w:val="0"/>
          <w:numId w:val="11"/>
        </w:numPr>
        <w:jc w:val="left"/>
        <w:rPr>
          <w:rFonts w:ascii="宋体" w:hAnsi="宋体" w:cs="宋体"/>
          <w:color w:val="auto"/>
          <w:kern w:val="0"/>
        </w:rPr>
      </w:pPr>
      <w:r>
        <w:rPr>
          <w:rFonts w:hint="eastAsia" w:ascii="宋体" w:hAnsi="宋体" w:cs="宋体"/>
          <w:color w:val="auto"/>
          <w:kern w:val="0"/>
        </w:rPr>
        <w:t>学工系统应用</w:t>
      </w:r>
    </w:p>
    <w:p>
      <w:pPr>
        <w:numPr>
          <w:ilvl w:val="0"/>
          <w:numId w:val="12"/>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eastAsia="zh-CN"/>
        </w:rPr>
        <w:t>（</w:t>
      </w:r>
      <w:r>
        <w:rPr>
          <w:rFonts w:hint="eastAsia" w:ascii="宋体" w:hAnsi="宋体" w:cs="宋体"/>
          <w:color w:val="auto"/>
          <w:kern w:val="0"/>
          <w:lang w:val="en-US" w:eastAsia="zh-CN"/>
        </w:rPr>
        <w:t>5-8周</w:t>
      </w:r>
      <w:r>
        <w:rPr>
          <w:rFonts w:hint="eastAsia" w:ascii="宋体" w:hAnsi="宋体" w:cs="宋体"/>
          <w:color w:val="auto"/>
          <w:kern w:val="0"/>
          <w:lang w:eastAsia="zh-CN"/>
        </w:rPr>
        <w:t>）</w:t>
      </w:r>
    </w:p>
    <w:p>
      <w:pPr>
        <w:jc w:val="left"/>
        <w:rPr>
          <w:rFonts w:ascii="宋体" w:hAnsi="宋体" w:cs="宋体"/>
          <w:color w:val="auto"/>
          <w:kern w:val="0"/>
        </w:rPr>
      </w:pPr>
      <w:r>
        <w:rPr>
          <w:rFonts w:hint="eastAsia" w:ascii="宋体" w:hAnsi="宋体" w:cs="宋体"/>
          <w:color w:val="auto"/>
          <w:kern w:val="0"/>
        </w:rPr>
        <w:t>（三）</w:t>
      </w:r>
      <w:r>
        <w:rPr>
          <w:rFonts w:hint="eastAsia" w:ascii="宋体" w:hAnsi="宋体" w:cs="宋体"/>
          <w:color w:val="auto"/>
          <w:kern w:val="0"/>
          <w:lang w:val="en-US" w:eastAsia="zh-CN"/>
        </w:rPr>
        <w:t>5</w:t>
      </w:r>
      <w:r>
        <w:rPr>
          <w:rFonts w:hint="eastAsia" w:ascii="宋体" w:hAnsi="宋体" w:cs="宋体"/>
          <w:color w:val="auto"/>
          <w:kern w:val="0"/>
        </w:rPr>
        <w:t>月份学生工作月行事历</w:t>
      </w:r>
      <w:r>
        <w:rPr>
          <w:rFonts w:hint="eastAsia" w:ascii="宋体" w:hAnsi="宋体" w:cs="宋体"/>
          <w:color w:val="auto"/>
          <w:kern w:val="0"/>
          <w:lang w:eastAsia="zh-CN"/>
        </w:rPr>
        <w:t>（</w:t>
      </w:r>
      <w:r>
        <w:rPr>
          <w:rFonts w:hint="eastAsia" w:ascii="宋体" w:hAnsi="宋体" w:cs="宋体"/>
          <w:color w:val="auto"/>
          <w:kern w:val="0"/>
          <w:lang w:val="en-US" w:eastAsia="zh-CN"/>
        </w:rPr>
        <w:t>9-12周</w:t>
      </w:r>
      <w:r>
        <w:rPr>
          <w:rFonts w:hint="eastAsia" w:ascii="宋体" w:hAnsi="宋体" w:cs="宋体"/>
          <w:color w:val="auto"/>
          <w:kern w:val="0"/>
          <w:lang w:eastAsia="zh-CN"/>
        </w:rPr>
        <w:t>）</w:t>
      </w:r>
    </w:p>
    <w:p>
      <w:pPr>
        <w:numPr>
          <w:ilvl w:val="0"/>
          <w:numId w:val="13"/>
        </w:numPr>
        <w:jc w:val="left"/>
        <w:rPr>
          <w:rFonts w:ascii="宋体" w:hAnsi="宋体" w:cs="宋体"/>
          <w:color w:val="auto"/>
          <w:kern w:val="0"/>
        </w:rPr>
      </w:pPr>
      <w:r>
        <w:rPr>
          <w:rFonts w:hint="eastAsia" w:ascii="宋体" w:hAnsi="宋体" w:cs="宋体"/>
          <w:color w:val="auto"/>
          <w:kern w:val="0"/>
        </w:rPr>
        <w:t>常规工作</w:t>
      </w:r>
    </w:p>
    <w:p>
      <w:pPr>
        <w:numPr>
          <w:ilvl w:val="0"/>
          <w:numId w:val="13"/>
        </w:numPr>
        <w:jc w:val="left"/>
        <w:rPr>
          <w:rFonts w:ascii="宋体" w:hAnsi="宋体" w:cs="宋体"/>
          <w:color w:val="auto"/>
          <w:kern w:val="0"/>
        </w:rPr>
      </w:pPr>
      <w:r>
        <w:rPr>
          <w:rFonts w:hint="eastAsia" w:ascii="宋体" w:hAnsi="宋体" w:cs="宋体"/>
          <w:color w:val="auto"/>
          <w:kern w:val="0"/>
        </w:rPr>
        <w:t>班级建设</w:t>
      </w:r>
    </w:p>
    <w:p>
      <w:pPr>
        <w:numPr>
          <w:ilvl w:val="0"/>
          <w:numId w:val="13"/>
        </w:numPr>
        <w:jc w:val="left"/>
        <w:rPr>
          <w:rFonts w:ascii="宋体" w:hAnsi="宋体" w:cs="宋体"/>
          <w:color w:val="auto"/>
          <w:kern w:val="0"/>
        </w:rPr>
      </w:pPr>
      <w:r>
        <w:rPr>
          <w:rFonts w:hint="eastAsia" w:ascii="宋体" w:hAnsi="宋体" w:cs="宋体"/>
          <w:color w:val="auto"/>
          <w:kern w:val="0"/>
          <w:lang w:eastAsia="zh-CN"/>
        </w:rPr>
        <w:t>思想教育</w:t>
      </w:r>
    </w:p>
    <w:p>
      <w:pPr>
        <w:numPr>
          <w:ilvl w:val="0"/>
          <w:numId w:val="13"/>
        </w:numPr>
        <w:jc w:val="left"/>
        <w:rPr>
          <w:rFonts w:ascii="宋体" w:hAnsi="宋体" w:cs="宋体"/>
          <w:color w:val="auto"/>
          <w:kern w:val="0"/>
        </w:rPr>
      </w:pPr>
      <w:r>
        <w:rPr>
          <w:rFonts w:hint="eastAsia" w:ascii="宋体" w:hAnsi="宋体" w:cs="宋体"/>
          <w:color w:val="auto"/>
          <w:kern w:val="0"/>
        </w:rPr>
        <w:t>素质教育</w:t>
      </w:r>
    </w:p>
    <w:p>
      <w:pPr>
        <w:numPr>
          <w:ilvl w:val="0"/>
          <w:numId w:val="13"/>
        </w:numPr>
        <w:jc w:val="left"/>
        <w:rPr>
          <w:rFonts w:ascii="宋体" w:hAnsi="宋体" w:cs="宋体"/>
          <w:color w:val="auto"/>
          <w:kern w:val="0"/>
        </w:rPr>
      </w:pPr>
      <w:r>
        <w:rPr>
          <w:rFonts w:hint="eastAsia" w:ascii="宋体" w:hAnsi="宋体" w:cs="宋体"/>
          <w:color w:val="auto"/>
          <w:kern w:val="0"/>
        </w:rPr>
        <w:t>资助工作</w:t>
      </w:r>
    </w:p>
    <w:p>
      <w:pPr>
        <w:numPr>
          <w:ilvl w:val="0"/>
          <w:numId w:val="13"/>
        </w:numPr>
        <w:jc w:val="left"/>
        <w:rPr>
          <w:rFonts w:ascii="宋体" w:hAnsi="宋体" w:cs="宋体"/>
          <w:color w:val="auto"/>
          <w:kern w:val="0"/>
        </w:rPr>
      </w:pPr>
      <w:r>
        <w:rPr>
          <w:rFonts w:hint="eastAsia" w:ascii="宋体" w:hAnsi="宋体" w:cs="宋体"/>
          <w:color w:val="auto"/>
          <w:kern w:val="0"/>
        </w:rPr>
        <w:t>宿管管理</w:t>
      </w:r>
    </w:p>
    <w:p>
      <w:pPr>
        <w:numPr>
          <w:ilvl w:val="0"/>
          <w:numId w:val="13"/>
        </w:numPr>
        <w:jc w:val="left"/>
        <w:rPr>
          <w:rFonts w:ascii="宋体" w:hAnsi="宋体" w:cs="宋体"/>
          <w:color w:val="auto"/>
          <w:kern w:val="0"/>
        </w:rPr>
      </w:pPr>
      <w:r>
        <w:rPr>
          <w:rFonts w:hint="eastAsia" w:ascii="宋体" w:hAnsi="宋体" w:cs="宋体"/>
          <w:color w:val="auto"/>
          <w:kern w:val="0"/>
        </w:rPr>
        <w:t>学工系统应用</w:t>
      </w:r>
    </w:p>
    <w:p>
      <w:pPr>
        <w:pStyle w:val="3"/>
        <w:numPr>
          <w:ilvl w:val="0"/>
          <w:numId w:val="14"/>
        </w:numPr>
        <w:rPr>
          <w:rFonts w:hint="eastAsia" w:ascii="宋体" w:hAnsi="宋体" w:cs="宋体"/>
          <w:color w:val="333333"/>
          <w:kern w:val="0"/>
          <w:szCs w:val="21"/>
          <w:shd w:val="clear" w:color="auto" w:fill="FFFFFF"/>
        </w:rPr>
      </w:pPr>
      <w:r>
        <w:rPr>
          <w:rFonts w:hint="eastAsia" w:ascii="黑体" w:hAnsi="黑体" w:eastAsia="黑体"/>
          <w:b w:val="0"/>
          <w:color w:val="auto"/>
          <w:kern w:val="0"/>
        </w:rPr>
        <w:br w:type="page"/>
      </w:r>
      <w:r>
        <w:rPr>
          <w:rFonts w:hint="eastAsia" w:ascii="黑体" w:hAnsi="黑体" w:eastAsia="黑体"/>
          <w:b w:val="0"/>
          <w:kern w:val="0"/>
        </w:rPr>
        <w:t>学工简讯</w:t>
      </w:r>
    </w:p>
    <w:p>
      <w:pPr>
        <w:widowControl/>
        <w:shd w:val="clear" w:color="auto" w:fill="FFFFFF"/>
        <w:spacing w:line="360" w:lineRule="exact"/>
        <w:jc w:val="center"/>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我校《天工坊》项目晋级第五届全国大学生艺术展演决赛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近日，国家教育部公布了“全国第五届大学生艺术展演大学生艺术实践工坊展演”名单,我校《天工坊》榜上有名。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由我校学工处、建筑工程学院、船舶工程学院共同创作的“天工坊”项目，以学校传统特色学科船舶模型制作为本次展演的主题，结合九江传统文化特点，从去年6月开始经过半年时间的构思、考察、制作、布展等过程，反复打磨、精心准备，在展演现场精彩呈现了船舶发展历史及船舶模型的魅力。该作品荣获省教育厅主办的第九届江西省大学生艺术展演艺术工坊类一等奖和优秀指导教师奖，并代表江西省参加“全国第五届大学生艺术展演大学生艺术实践工坊展演”，是我校在该项目取得的突破性进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全国大学生艺术展演活动由教育部主办，每三年一届，是我国教育战线目前规格最高、规模最大、影响最广的大学生艺术盛会。本届展演以“理想与信念”为主题，分为艺术表演类、大学生艺术实践工作坊、艺术作品类、高校艺术教育科研论文报告会四大类。</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目前，我校《天工坊》项目正在为4月底上海举办的“全国第五届大学生艺术展演”活动积极做好筹备工作，努力争创佳绩。</w:t>
      </w:r>
    </w:p>
    <w:p>
      <w:pPr>
        <w:widowControl/>
        <w:shd w:val="clear" w:color="auto" w:fill="FFFFFF"/>
        <w:spacing w:line="360" w:lineRule="exact"/>
        <w:jc w:val="center"/>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我校党委理论学习中心组专题学习全国“两会”精神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29日上午，我校召开党委理论学习中心组（扩大）会议，专题学习全国“两会”精神。党委书记魏寒柏主持会议并讲话，党委副书记、校长曾青生，副校长刘南平、汪永根、殷锡武等党委班子成员出席，相关部门负责人参加学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2018年全国“两会”是在全面学习贯彻党的十九大精神开局之年，决胜全面建成小康社会、开启全面建设社会主义现代化强国新征程的重要历史时刻召开的一次盛会，意义重大、影响深远。学习全国“两会”精神特别是习近平总书记在“两会”期间发表的系列重要讲话精神，是当前十分重要的政治任务，各总支、支部务必认真组织、精心安排、扎实开展。一要结合实际，突出重点。今年全国“两会”内容非常丰富，涉及国计民生、教育文化、机构改革、法治建设等诸多领域，全校各部门要结合高职教育的特点、学校的中心工作以及本部门实际，有的放矢开展学习。二要融会贯通，学以致用。贯彻落实全国“两会”精神，要坚持在习近平新时代中国特色社会主义思想引领和指导下，结合学校改革发展实际，思考问题，研究对策，为实现学校“双高”建设目标不懈奋斗。</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强调，党委理论学习中心组学习是党员领导干部学习理论、加强思想政治建设的重要形式，是运用理论指导实践提高科学决策水平的有效途径；中心组成员要将学习化为日常习惯，勤于学、敏于思、践于行，做到学习有成效、理论有升华、工作有促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围绕“改革”“法制”“团结”“奋斗”四个关键词，交流了“两会”精神学习体会。一是“两会”推进改革力度之大，前所未有。全校干部职工要增强改革意识，促使学校各项改革深入推进。二是“两会”推动法制建设之快，前所未有。全校各部门要加强精细化、规范化管理，依法依规办学，使各项工作在法治轨道上推进。三是“两会”展现团结力量之广，前所未有。全校师生员工要拧成一股绳、心往一处想，团结一切力量，推动“双高”院校建设。四是“两会”吹响奋斗号角之强，前所未有。全校干部职工要做好艰苦奋斗的准备，脚踏实地干事业，多出成果、多做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会上，党委委员、刘南平副校长组织学习了习近平总书记在全国“两会”闭幕会上的重要讲话精神。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党委委员、殷锡武副校长就学习全国“两会”主要精神，结合分管工作，围绕“学习要有新收获，行动要有新作为”主题做了中心发言。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马克思主义学院常务副院长、信息工程学院和经济管理学院党总支书记分别作交流发言。</w:t>
      </w:r>
    </w:p>
    <w:p>
      <w:pPr>
        <w:widowControl/>
        <w:shd w:val="clear" w:color="auto" w:fill="FFFFFF"/>
        <w:spacing w:line="360" w:lineRule="exact"/>
        <w:jc w:val="center"/>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我校召开2018宣传思想工作会议暨思研会年会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13日14时30分，我校2018年宣传思想工作会议暨思研会年会在十里校区4号学术厅召开。学校党政领导班子成员出席会议，党委书记魏寒柏发表讲话，党委副书记、校长曾青生主持。全体中层干部，马院教师、班主任、辅导员及记者团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在讲话中指出，2018年是全面贯彻习近平新时代中国特色社会主义思想和党的十九大精神的开局之年，也是我校创建“双高”职业院校的开启之年。宣传思想工作务必紧扣教育系统党建质量年的新要求和学校创建“双高”职业院校的新标准，发挥凝心聚气、加油鼓劲的功能，为学校进一步改革发展打下更加牢固的思想基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魏书记就做好今年的学校宣传思想工作提出了四点要求：一是深入学习贯彻习近平新时代中国特色社会主义思想，用新思想引领新征程。坚持学原文、悟原理，结合学校“双高”建设目标和部门工作实际，有针对性地开展强化理论武装工作，切实发挥理论的指引作用；宣传理论工作部门要着力推动十九大精神“五进”工作。二是严格落实意识形态工作责任制，用新标准契合新要求。坚决落实意识形态工作责任制，党政协同、部门联动、分工负责；坚持守土有责，守土有方，切实加强意识形态阵地建设，强化制度管理。三是深化校园文明创建，用新面貌迎接新时代。切实加强校园文化建设和思想政治工作，着力打造校园文化特色品牌，不断创新思想政治工作形式；加大师德师风建设工作力度，对标“四有好老师”“四个引路人”“四个相统一”的新要求，提升师德师风建设水平。四是创新宣传舆论工作，用新举措服务新目标。宣传舆论工作必须发挥鼓舞人心、展示形象的作用，做好“先行官”，当好“瞭望哨”，把声音传出去，把人心聚起来；不断创新方式方法，切实做到聚人气，接地气，扬正气，推动学校事业持续健康发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最后强调，2018年学校宣传思想工作的目标任务已经明确，关键在抓落实。全校宣传思想工作战线的同志们要真正脚踏实地，聚焦、聚神、聚力，确保各项任务落到实处，为学校建设中国特色高水平职业院校和高水平专业作出新的更大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在主持会议时指出，魏书记的讲话从四个方面对我校今年宣传思想工作做出了全面部署，提出了明确要求，各党总支、直属党支部、各中层部门要认真领会、狠抓落实。他同时要求，广大干部职工、青年学生要坚持以习近平新时代中国特色社会主义思想为指导，深入学习贯彻党的十九大和十九届二中、三中全会、全国“两会”精神，领会实质、把握规律、创新载体，紧紧围绕学校中心工作，勤奋务实、锐意进取，努力做好新时代下的宣传思想工作，为学校事业的发展做出应有的贡献。</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会议总结回顾了去年学校宣传思想工作，安排部署了今年主要工作任务，表彰了2017年度宣传报道工作先进集体、先进个人和思研会论文组织工作先进集体、优秀论文获奖者。宣传报道工作先进集体代表、优秀论文作者代表分别在会上发言。</w:t>
      </w:r>
    </w:p>
    <w:p>
      <w:pPr>
        <w:widowControl/>
        <w:shd w:val="clear" w:color="auto" w:fill="FFFFFF"/>
        <w:spacing w:line="360" w:lineRule="exact"/>
        <w:jc w:val="center"/>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我校顺利完成2018年4月高等教育自学考试工作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4月14日至15日，我校在濂溪校区开展高等教育自学考试考点组考工作。此次自考共有近2000名考生参加，我校考点累计开考160个场次、4800个科次。</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考试期间，党委书记魏寒柏、主考汪永根副校长陪同省教育考试院及市教育局巡视组领导一行认真巡视了视频监控中心及考场设施，对现场的考试环境、考试组织和考风考纪情况进行检查和指导，巡视组对我校考点组织工作给予了充分肯定。</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据悉，为组织好本次考试，继续教育学院自考办精心组织，4月13日召开了考务组工作人员会议、监考人员培训会。会上贯彻传达了省、市考务会精神，对考务工作人员进行培训，要求其更加细致的做好各项工作，实现考务工作“零差错”，并且考场配备手机信号屏蔽仪、金属探测仪等电子监控设备。此举有效提高了我校考务管理水平，强化了考风考纪，优化了考试环境，确保本次自考顺利完成。</w:t>
      </w:r>
    </w:p>
    <w:p>
      <w:pPr>
        <w:widowControl/>
        <w:shd w:val="clear" w:color="auto" w:fill="FFFFFF"/>
        <w:spacing w:line="360" w:lineRule="exact"/>
        <w:jc w:val="center"/>
        <w:rPr>
          <w:rStyle w:val="9"/>
          <w:rFonts w:hint="eastAsia" w:cs="宋体"/>
          <w:color w:val="000000" w:themeColor="text1"/>
          <w:sz w:val="24"/>
          <w:szCs w:val="22"/>
          <w14:textFill>
            <w14:solidFill>
              <w14:schemeClr w14:val="tx1"/>
            </w14:solidFill>
          </w14:textFill>
        </w:rPr>
      </w:pPr>
    </w:p>
    <w:p>
      <w:pPr>
        <w:widowControl/>
        <w:shd w:val="clear" w:color="auto" w:fill="FFFFFF"/>
        <w:spacing w:line="360" w:lineRule="exact"/>
        <w:jc w:val="center"/>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我校“基层党组织书记学习贯彻党的十九大精神集中培训班”顺利开班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学习宣传贯彻习近平新时代中国特色社会主义思想和党的十九大精神,进一步提升基层党组织书记能力素质，促进基层党组织工作规范化、制度化、标准化，从4月17日起，我校举办为期五天的“基层党组织书记学习贯彻党的十九大精神集中培训班”，校党委书记魏寒柏同志出席开班仪式并作动员讲话，党委工作部门负责人、各基层党组织书记、党建组织员等共计40余人参加培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一是要提高政治站位，把深入学习贯彻党的十九大精神作为首要政治任务。要深入学习、深刻领会习近平新时代中国特色社会主义思想的精神实质和丰富内涵，切实做到“六个聚焦”、树牢“四个意识”、增强“四个自信”，始终在思想上政治上行动上同以习近平同志为核心的党中央保持高度一致，坚持不懈用习近平新时代中国特色社会主义思想武装头脑、指导实践、推动工作。二是要强化责任意识，把认真履行基层党建工作职责上升为高度政治自觉。要认真思考，积极实践，把抓好党建工作作为首要任务，主动学习业务，努力增强本领，用责任履行使命，用担当诠释忠诚，用作为彰显价值，上下一心，真抓实干，全力推动学校基层党建工作不断迈上新的台阶。三是要做好融合文章，把抓好党建作为推动学校改革和发展的坚强政治保证。要牢固树立党建+的理念，坚持围绕中心抓党建，抓好党建促发展，努力促进党建和业务工作的深度融合，把学习贯彻习近平新时代中国特色社会主义思想和党的十九大精神转化为为推动学校各项工作高质量发展的思路和措施，不断开创学校各项工作新局面。</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魏书记强调，集中培训的时间和内容有限，全体参训人员要严格按照培训要求，完成集中培训任务，力争取得预期效果。在日常工作中，要注重学习，积极探索，不断提高自身能力和水平，为学校党建工作科学化水平的不断提升作出新的更大贡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我校成晓莹同学荣获2017年度全国高职学生“劲牌阳光奖学金”</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近日，由团中央学校部、全国学联秘书处、劲牌有限公司共同举办的2017年度高职学生“劲牌阳光奖学金”暨“践行工匠精神先进个人”寻访活动结果揭晓，我校机械工程学院成晓莹同学荣获优秀奖。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自2017年度高职学生“劲牌阳光奖学金”暨“践行工匠精神先进个人”寻访活动通知发布起，我校团委高度重视，积极组织，先后经过网上报名、网络投票、最终评选等省级、校级评选环节，机械工程学院成晓莹同学凭借过硬的专业技能和良好的综合素质，最终在全国众多职业院校的优秀候选人中脱颖而出，获得优秀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成晓莹同学入学以来，认真刻苦、勤奋进取，积极参加各类竞赛和社会实践活动，先后获得国家奖学金、第十五届“挑战杯”全国大学生课外学术科技作品竞赛三等奖、2017年中华职业教育创新创业大赛全国三等奖、2017年度江西省大学生志愿者暑期“三下乡”社会实践活动优秀调研成果奖等多项荣誉。学校将进一步弘扬工匠精神，发挥优秀典型的示范作用，引领广大学生努力学习、全面发展，积极践行社会主义核心价值观，为实现中华民族伟大复兴的中国梦不懈奋斗。</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我校喜获全国第五届大学生艺术展演一等奖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由国家教育部、上海市人民政府联合主办的全国第五届大学生艺术展演于2018年4月16日至21日在上海举行，来自全国400余所高校的近万名师生齐聚参加，举办了11场艺术表演类节目演出、学生艺术实践工作坊展示、学生艺术作品展览等系列活动。我校“天工坊”项目喜获大学生艺术实践工坊类一等奖，是江西省唯一获此殊荣的高职院校。</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根据《学校艺术教育工作规程》（教育部令第13号），教育部每三年举办一届全国大学生艺术展演活动，从2005年开始，至今已是第五届。本届展演围绕“理想与信念”主题，旨在展现当代大学生心系祖国、肩负使命，为实现中华民族伟大复兴的中国梦而努力奋斗的远大理想；展现当代大学生与祖国同行、与人民同行、与时代同行、与梦想同行的崇高追求；展现当代大学生朝气蓬勃、奋发有为、开拓进取的青春风采。</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4月22日，大学生艺术展演活动闭幕，教育部党组书记、部长陈宝生，上海市委副书记、市长应勇出席闭幕式并致辞。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4月16日举行的开幕式上，教育部党组成员、部长助理刘大为，上海市副市长翁铁慧，教育部体育卫生和艺术教育司司长王登峰，中共上海市教育卫生工作委员会书记虞丽娟以及两位参加首届大学生艺术实践工作坊的学生代表，共同按下琴键，为大学生艺术实践工作坊暨艺术作品展览揭幕，全国47所高校带来的极具创意与创新的大学生艺术实践工作坊惊艳亮相。</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我校“天工坊”项目秉承“德行大道、技承天工”校训，以专业特色船舶模型制作为展演主线，以“匠心、匠人、匠行”为内涵主线，以“弘扬工匠精神、共筑深蓝梦想”为展演主题，以传承九江非物质文化遗产“船舶剪纸艺术”及“竹编艺术”为“赣鄱匠心”内涵展现。</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展演前期，学校领导高度重视，多次过问现场展演准备情况，学工处召集建筑工程学院、船舶工程学院负责人多次召开专题会议，副校长刘南平亲自带队并亲临现场指导布置和展演工作，刘兆平、吴伟国、孙楠三位老师带队进行现场布展。从顶层设计、构思探讨、前期筹备到组织实施、精心雕琢，参展师生团结协作、攻坚克难，历时11个月之久顺利完成各项准备工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展演期间，教育部多位观察员、组委会工作人员，江西省教育厅巡视员何建洋、体育卫生与艺术教育处处长陈新等多位领导、专家专程到访我校“天工坊”展位，并给予高度赞赏。现场精致的船舶模型展示、九江传统剪纸艺术及船舶手绘艺术现场展演引起全国各高校师生参观与驻足，纷纷体验学习剪纸与船舶模型制作技艺。</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此次展演体现了我国新生代艺术实践的最高水准，集中展现了当代大学生五彩斑斓的创意理念、敢于创新的创客精神，充分体现了我校素质教育的创新成果。</w:t>
      </w: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开展“文明出行我先行”志愿服务活动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3月25日上午9时，机械工程学院组织20余名青年志愿者协会成员在十里大道派拉蒙路口开展了以“文明出行我先行”为主题的交通疏导志愿服务活动。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志愿者们身穿小马甲、头戴小红帽在人行横道旁通过劝阻行人横穿马路、乱闯红灯等方式进行交通疏导，并提醒路人注意交通安全、遵守交通规则。志愿者们一个个微笑，一句句提醒，传递着温暖的青春正能量。</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本次“文明出行我先行”志愿服务活动的开展，有效帮助了来往行人树立“文明出行、安全出行”的文明交通理念，同时弘扬了志愿服务精神，为市民营造一个平安的出行环境。</w:t>
      </w:r>
      <w:r>
        <w:rPr>
          <w:rStyle w:val="9"/>
          <w:rFonts w:hint="eastAsia" w:cs="宋体"/>
          <w:color w:val="000000" w:themeColor="text1"/>
          <w:sz w:val="24"/>
          <w:szCs w:val="22"/>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召开“安全就在身边”主题班会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3月26日晚19点30分，机械工程学院在十里校区2号教学楼组织全院各班级召开了“安全就在身边”主题班会。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会上，各班主任向同学们传达了学校关于综治宣传月活动的相关内容，并通过列举事例引导同学们提高自身的安全意识，注意人身、财产、交通、运动等安全问题，同时，传授安全防范知识和意外自救知识，从而加强同学们的自我安全保护能力。 </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 xml:space="preserve">本次班会使同学们认识到了安全问题的重要性以及自身防患能力的不足，大家纷纷表示要从自身做起，重视安全问题，为构建和谐平安稳定的校园贡献自己的力量。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开展“书写雷锋”书法大赛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为进一步弘扬雷锋精神，3月28日下午16时，机械工程学院组织开展了“学雷锋净校园”志愿服务活动，全院学生干部积极参与。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地点分为足球场、校园主干道、图书馆三个区域。集合分组完毕后，志愿者们带着清扫工具，积极投入到清理校园的活动中，全面消除各类卫生死角，不留盲点，积极清理积存垃圾，彼此之间相互配合。活动结束后，足球场和主干道的落叶被清扫一空，图书馆的环境焕然一新。</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此次活动不但美化了学校卫生环境，提高了同学们的校园环保意识，同时，培养了奉献精神，用实践行动为校园做出应有的贡献。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开展“我身边的活雷锋”好人好事征集活动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3月11日至今，机械工程学院组织开展了“我身边的活雷锋”好人好事事迹征集活动，共收到投稿40余份。</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活动采取线上微博投稿的方式开展，征集范围为全院学生在日常生活中看到或听到的身边的凡人善举、好人好事。此次活动中所征集到的“活雷锋”，有长期坚持去敬老院慰问孤寡老人的青年志愿者，有搀扶受伤同学上下楼梯、主动帮助环卫工人搬运垃圾桶的热心同学，还有许多拾金不昧者。 </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 xml:space="preserve">本次活动的开展有利于引导同学们用实际行动发扬雷锋高尚的品格，弘扬雷锋可贵的精神，以雷锋同志为榜样，做一颗永不生锈的“螺丝钉”。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开展“学雷锋 净校园”志愿服务活动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为进一步弘扬雷锋精神，3月28日下午16时，机械工程学院组织开展了“学雷锋净校园”志愿服务活动，全院学生干部积极参与。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地点分为足球场、校园主干道、图书馆三个区域。集合分组完毕后，志愿者们带着清扫工具，积极投入到清理校园的活动中，全面消除各类卫生死角，不留盲点，积极清理积存垃圾，彼此之间相互配合。活动结束后，足球场和主干道的落叶被清扫一空，图书馆的环境焕然一新。</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此次活动不但美化了学校卫生环境，提高了同学们的校园环保意识，同时，培养了奉献精神，用实践行动为校园做出应有的贡献。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举办“规划未来，梦圆九职”大学生职业生涯规划大赛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3月29日下午16时，机械工程学院在十里校区二号教学楼300教室举行“规划未来，圆梦九职”大学生职业生涯规划大赛院级决赛，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此次比赛共有8个项目参加，分为PPT自我介绍、评委提问和选手答辩等三个环节，经过激烈角逐，谷崧检测1701班姜玲同学的项目脱颖而出，摘得桂冠。</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本次大学生职业生涯规划大赛给同学们提供了充分展示自我的平台，取得了良好的效果。</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开展“学雷锋 见行动”主题板报评比活动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为加强校园文化氛围建设，充分发挥板报阵地的教育作用，机械工程学院于3月4日-30日开展“学雷锋见行动”主题板报评比活动。进一步宣扬雷锋精神。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中，各班积极参与，精心设计板报，分别以介绍雷锋的生平、再现雷锋日记、收集雷锋名言录等板块介绍了雷锋的感人事迹，讴歌了雷锋精神。经过将近一个月的展示和投票，最终，机制1702班获得一等奖，机电1701班、模具1701班获得二等奖，机制本1701班、谷崧模具1701班和数控1557班获得三等奖。</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此次活动使同学们进一步认识到雷锋精神的真实内涵，营造了学习雷锋、助人为乐的良好氛围，为文明美丽校园的建设作出了贡献。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学生党支部开展《习近平新时代中国特色社会主义思想》在线党课学习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4月3日19时，机械工程学院学生党支部在十里校区2号教学楼400教室开展了《习近平新时代中国特色社会主义思想》在线党课学习活动，全体学生党员及16级入党发展对象参加。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课程中指出了党的十九大是一次具有划时代意义的重要会议，是党和国家事业发展史上的一个重大里程碑。学习贯彻党的十九大精神，要深入学习和把握“新时代”，以马克思主义历史观和时代观准确理解党和国家所处的历史方位；要深入学习和把握“新思想”，深刻领会习近平新时代中国特色社会主义思想彰显的21世纪中国马克思主义的强大真理力量，要认真学习好、宣传好、贯彻好党的十九大精神，为中国特色社会主义伟大实践不断铸造新辉煌贡献智慧和力量。</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本次在线学习是机械工程学院学生党支部党员集中培训内容之一，旨在提高全体学生党员和入党发展对象对十九大精神的理解和领会，引导大家把十九大精神运用到实际工作和具体行动上。</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学生党支部组织开展“缅怀革命先烈，传承英雄遗志”</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清明祭扫革命烈士墓活动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4月3日16时，机械工程学院学生党支部在九江市南山公园烈士陵园组织开展了以“缅怀革命先烈，传承英雄遗志”为主题的清明祭扫革命烈士墓活动，该院全体学生党员和入党发展对象参加。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学生党员和发展对象首先在革命烈士纪念墙前献花，并默哀三分钟。而后，在党支部的带领下，学生党员和发展对象参观了烈士纪念馆，了解和学习馆内展出的66名九江籍或曾在九江战斗过的烈士的生平事迹。</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此次祭扫活动是学生党支部集中培训活动之一，旨在促进学生党员和发展对象学习和了解历史及老一辈思想家、革命家的伟大精神，进一步增强他们的历史使命感，提高自身的党性修养。</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学生党支部组织开展学生党员集中培训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为增强学生党员的党性修养，4月3日14时，机械工程学院学生党支部在十里校区2号教学楼300教室举行党员集中培训开班仪式,该院党总支副书记、学生党支部书记杨明主持，学生党员和2016级入党积极分子参加。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开班仪式上，杨明强调，学生党员和入党积极分子要深入学习贯彻党的十九大精神，把握“新时代”使命要求，努力学习、勤奋进取。并围绕“学生党员如何学习贯彻十九大精神”这一主题进行了讲解。</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据悉，本次集中培训分三天进行，包括在线党课学习、外出实践活动、观看爱国影片、交流讨论心得等内容，旨在通过培训学习，使他们在思想上、行动上与党中央保持高度一致，不忘初心、牢记使命，以良好的精神状态砥砺前行。</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学生党支部组织开展爱国教育影片《战狼2》观影活动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4月7日19时，机械工程学院学生党支部在十里校区2号教学楼300教室组织开展爱国教育影片《战狼2》观影活动，全体学生党员和入党积极分子参加。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战狼2》深刻表达了浓厚的爱国主义、国际主义、英雄主义精神，是一部很生动的爱国主义教育影片。由吴京实力诠释战狼野战部队退伍军人为代表的军人本色引人入胜。影片中惊心动魄、扣人心弦的故事情节深藏人民大义，身手敏捷、风驰电掣的动作场面让全体学生党员和入党积极分子心潮澎湃、热血沸腾，充满民族自豪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通过此次观影活动，学生党员和入党积极分子看到了中国军人敢于拼搏、见义勇为的大无畏英雄形象，学习了军人克服千难万险、不畏险阻的精神。影片结束后，他们纷纷表示，要将这种勇于奉献、百折不挠的精神运用到学习和生活中，将中国军人的铁血精神和爱国情怀传承下去。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举办卓越机械之感恩励志经验分享会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4月17日晚19时，机械工程学院在十里校区2号教学楼300教室举办卓越机械之感恩励志经验分享会，该院百余名大一新生参加。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分享会由院学生会主席、华南检测1601班学生许源主讲，他从学校资助政策、自身家庭情况、学习生活经历等方面，讲述了作为一名助学金获得者的励志成长经历。在场学生备受鼓舞，现场气氛热烈。</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本次分享会是该院扶贫助困励志工程系列活动之一，其举办目的是引导学生常怀感恩之心，常为感恩之行。</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学生党支部开展“十九大，我感触最深的一句话”主题学习活动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为深入学习领会十九大精神，4月17日19时，机械工程学院学生党支部在十里校区2号教学楼300教室组织开展“十九大，我感触最深的一句话”主题学习活动，16级全体入党积极分子参加。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入党积极分子就十九大党课学习内容和心得体会进行了深入交流，并围绕“尊重自然顺应自然保护自然”“尊法学法守法用法”“三农问题”“中华民族伟大复兴”等内容，以讨论、朗读等方式阐释了自己对十九大报告和习近平新时代中国特色社会主义思想的深刻理解。</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本次活动，使同学们坚定了理想信念，明确了自身的奋斗目标和使命，大家纷纷表示，要在不断完善自身的同时，为国家发展贡献出青春力量。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卓越男团参加“家·校·社——青春护航行动”启动仪式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应九江市浔阳区浔城志愿警察协会邀请，4月15日上午9时，机械工程学院卓越男团16名成员在和中广场参加了“家•校•社——青春护航行动”启动仪式。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启动仪式由浔阳区宣传部、九江市公安局浔阳分局、浔阳区文明办、浔阳区总工会、共青团浔阳区委、浔阳区妇联、共青团九江市委、九江市工人文化宫、九江市心理学会共同主办，九江市浔阳区浔城志愿警察协会承办。启动仪式上，浔阳公安分局党委委员、特巡警大队大队长熊敏宇首先宣读了本次项目的具体实施内容。随后，九江市关工委副主席刘云汉宣布“家·校·社”青春护航活动正式启动。活动中，卓越男团展示了擒敌拳表演。</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据悉，卓越男团将继续参加相关活动，通过开展志愿服务，展现良好精神风貌，不断增强社会责任感和使命感。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学生王勇拾到手机及时归还失主</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4月3日晚，机械工程学院数控高精1601班学生王勇同学拾到一部手机，及时归还了失主。</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当晚，王勇在十里校区一号教学楼进行勤工俭学清扫教室，当打扫到505教室时，在抽屉里发现一部手机。之后，王勇将手机交到后勤管理处，并顺利找寻到失主。事后，为表达感激之情，失主为王勇送去感谢信。</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王勇同学此举充分弘扬了雷锋精神，传递了青春正能量。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开展“三走”活动之“迷你马拉松”竞赛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为切实践行“三走”精神，丰富课余生活，4月22日14时，机械工程学院团总支在十里校区一号篮球场举办“三走”活动之“迷你马拉松”竞赛。该院2016、2017级部分学生参加。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比赛以班级为单位，每班派出四人组成小组参赛。比赛前设置四道关卡挑战，分别为指压板跳绳、筷子运乒乓球接力赛、4人5足、拍腿起舞，挑战者需通过四道关卡得到通关印章，才可进入“迷你马拉松”竞赛环节。竞赛采取班级团体总分制，在十里校区设有环圈跑路线，路程为3公里，途中设有工作人员，为赛事提供后勤保障。经过激烈角逐，机电1705班获得一等奖，模具1701班、数控1701班获得二等奖，机电1705班、谷崧检测1701班获得三等奖。</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此次“迷你马拉松”竞赛使同学们感受到了体育运动的魅力，有助于激励大家在今后的学习和生活中不断超越自我。</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研习社开展《习近平的七年知青岁月》读书活动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4月23日16时，机械工程学院红色社团研习社在十里校区2号教学楼300教室开展《习近平的七年知青岁月》读书活动。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读书活动采取学生对读书内容情景再现的模式进行，通过对书中一问一答访谈内容的朗读和表演，生动地为全体社员展现了青年习近平扎根黄土高原，在山沟沟里同人民群众同甘共苦、情同手足、血肉相连、鱼水交融的历史画卷。这种新颖的读书模式得到了社员们一致好评，大家纷纷表示，“角色扮演”的读书模式更有助于他们对这本书的记忆，在增添趣味性的同时，也让他们深刻理解了七年知青岁月对习近平总书记治国理政思想和实践有着怎样深远的影响。</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《习近平的七年知青岁月》是一本鲜活的党课教材。此次读书活动，使全体社员进一步加强了政治理论学习，明确了自身奋斗方向。</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成功举办“卓越广场音乐节”活动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为丰富学生的校园生活，活跃校园文化氛围，4月20日16时，机械工程学院文艺部在馨园广场举办“卓越广场音乐节”活动。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广场音乐节以“青春涌动，激情洋溢”为主题，共有10余个节目。活动节奏欢快的歌曲《被驯服的象》中拉开帷幕。随后，同学们分别演唱了《夜空中最亮的星》《暗香》等耳熟能详的歌曲，吉他弹唱《我想和你吃个饭》、《光辉岁月》更是将现场气氛推向高潮。最后，音乐节在歌曲《牵线人》中落下帷幕。</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此次广场音乐节为该院卓越行动工程中身心健康阳光工程的常规活动，活动充分展示了同学们的才艺，陶冶了艺术情操，体现了我校素质教育成果。</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举办“卓越宿管之楼层长培训”主题活动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4月25日12时40分，机械工程学院在十里校区二号教学楼举办“卓越宿管之楼层长”培训活动，全院楼层长参加。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培训由该院辅导员童竟主讲，他分别从楼层长的工作职责、工作性质及宿舍标准化管理规定等方面介绍了宿舍管理的相关内容，最后，开展了讨论交流环节，现场气氛热烈。会后，楼层长们纷纷表示，此次培训会使他们深受启发，帮助解决了一些日常难以处理的问题。</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此次培训会作为该院文明道德修身工程的重要内容，为学生住宿管理，创建文明、健康、舒适的学习生活环境提供了重要保障。</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举办安全用电知识讲座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3月26日晚，电气工程学院电子技术协会在十里校区3号教学楼600教室举办安全用电知识讲座，该院100余名学生到场聆听。</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讲座通过PPT展示和播放视频的方式让同学们了解违章用电所产生的安全隐患和严重后果，之后，通过趣味问答活动，普及了日常生活中尤其是宿舍用电方面需要注意的相关事项和安全用电小窍门。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此次讲座是电气学院综治（平安校园）暨2018安全整治行动宣传工作系列活动之一，不仅深入普及了用电常识，而且增强了同学们的安全用电意识，推进了平安校园建设。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召开综治（平安校园）暨2018安全整治行动宣传工作学生干部布置动员会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3月26日晚，电气工程学院在3号教学楼500教室召开综治（平安校园）暨2018安全整治行动宣传工作学生干部布置动员会，该院副院长彭海涛主持，辅导员和各班班长、团支书、心理委员参加会议。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动员会上，彭海涛传达了《九江职业技术学院综治（平安校园）暨2018学校安全整治行动宣传工作方案》，要求全体与会人员高度重视此项工作，广泛动员，认真落实，及时总结，切实将相关工作引向深入。此次动员会有效促进了学生干部对综治（平安校园）暨2018学校安全整治行动宣传工作的认识，为工作的顺利开展打下了基础。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据悉，电气工程学院将认真落实学校工作部署，认真组织开展主题班会、主题讲座、交流座谈会、安全排查整治、“小视频大平安”等系列活动。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举办“心理防火墙”主题讲座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3月26日下午，电气工程学院在十里校区3号教学楼500教室举办“心理防火墙”主题讲座。马克思主义学院副院长陈志平主讲，各班班长、团支书、心理委员聆听讲座。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讲座中，陈志平首先结合大学生心理问题典型案例，为同学们剖析了大学生常见的心理问题，纠正了同学们传统观念上对于心理问题的误区，讲解了如何对常见心理问题进行辨别、疏导的方法,并强调，学生干部要学习掌握相关心理知识，积极关注身边同学的心理变化和异常情况，保障信息畅通，为建设平安和谐校园贡献力量。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此次讲座是电气工程学院组织开展综治（平安校园）暨2018安全整治行动宣传工作系列活动之一，旨为深入普及心理健康知识，增强了学生干部的责任意识，推进平安和谐校园建设。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举行“井冈山大学生骨干培训班”学习分享交流活动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下午，电气工程学院在十里校区3号教学楼500教室举行“井冈山大学生骨干培训班”学习分享交流活动，该院主持工作的党总支副书记彭小琴、副院长彭海涛出席，全体辅导员、主要学生干部、入党积极分子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交流中，四位参加了“井冈山大学生骨干培训班”学习的优秀学员分别就自己在培训期间的所学、所见、所闻、所感做了精彩的交流发言。他们纷纷表示，虽然培训只有3天，但让他们对井冈山精神有了深刻的理解和体会，他们号召大家以习近平新时代中国特色社会主义思想为指导，继承和弘扬井冈山精神，勇敢承担起新时代的历史使命。彭小琴充分肯定了四位同学的交流发言，同时希望所有与会人员传承红色基因，将井冈山精神与自己的学习、工作、生活实际相结合，为实现中华民族伟大复兴的中国梦贡献青春力量。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此次交流会让同学们深入了解了井冈山精神，提高了大家的思想认识，激励大家传承践行井冈山精神。</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开展“荣耀电气·不忘初心跟党走 青春建功新时代”主题学习活动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3月27日下午，电气工程学院在十里校区3号教学楼500教室开展“荣耀电气·不忘初心跟党走青春建功新时代”主题学习活动，该院主持工作的党总支副书记彭小琴主持，全体学生工作人员、入党积极分子参加学习。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习中，彭小琴围绕“中国特色社会主义进入新时代”为主题组织学习，他详细解读了中国特色社会主义进入新时代的历史依据和现实依据，阐述了中国特色社会主义新时代的标志、内涵、指导思想等内容，同时鼓励全体与会人员“勇做坚定者、敢做奋进者、争做搏击者”，在新时代彰显青年力量、承担历史使命。同学们纷纷表示，要继续认真学习宣传贯彻习近平新时代中国特色社会主义思想和党的十九大精神，为创建“双高”院校而努力奋斗。</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此次活动是电气工程学院学习宣传贯彻习近平新时代中国特色社会主义思想和党的十九大精神教育系列活动之一，该活动有效提升了师生的理论素养，明确了奋斗方向。</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组织开展《筑梦中国——中华民族复兴之路》主题观影活动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4月1日晚，电气工程学院在十里校区3号教学楼500教室，组织全体入党积极分子开展《筑梦中国——中华民族复兴之路》主题观影活动。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影片《筑梦中国——中华民族复兴之路》通过回顾1840年鸦片战争以来中国人民在屈辱苦难中奋起抗争，为实现民族复兴进行的种种探索，特别是中国共产党领导全国各族人民争取民族独立、人民解放和国家富强、人民幸福的光辉历程，充分展示了中华民族的复兴之路，生动阐释了中国梦的深刻内涵。同学们在观看影片之后纷纷表示，作为新时代的新青年，一定要将个人梦与中国梦结合起来，勇于承担历史使命，为实现中华民族伟大复兴的中国梦而努力奋斗。</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观影活动是电气工程学院学习宣传贯彻习近平新时代中国特色社会主义思想和党的十九大精神集中教育培训系列活动之一，该活动使同学们更加深刻地认识到自身肩负的责任与使命，不忘初心，励志前行，为实现中国梦不懈奋斗。</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举行“荣耀电气 梦圆九职”职业生涯规划大赛选拔赛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4月3日19时，电气工程学院在十里校区500教室举行“荣耀电气梦圆九职”职业生涯规划大赛选拔赛。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设有职业生涯规划展示、评委老师提问、选手答辩三个环节，选手们从自我认知，职业目标确定，评估与调整等方面，详细讲述了自己的职业规划。最终，电气1601班冯其军、信息1702班潘鑫华、自动化本1701龚梓分别获得一、二、三名。其中，冯其军和潘鑫华两位同学将代表电气工程学院参加校级复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本次比赛培养了学生良好的就业意识，强化了职业规划能力，取得了良好的效果。</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开展“清明祭英烈 共铸中华魂”主题系列活动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4月3日至4月7日，电气工程学院开展“清明祭英烈共铸中华魂”主题系列活动，该院教师、学生参与。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包括网上祭奠和网下实践两个环节，该院组织全体师生通过关注微信公众号“文明江西（wenmjx）”积极开展网上鞠躬、献花、留言，祭奠英烈活动。网下实践环节中，该院副院长彭海涛带领辅导员、学生干部、入党积极份子赴新路岭社区开展“绿色清明文明祭扫”实践活动。志愿者们通过悬挂条幅、发放宣传资料等方式向社区居民发出倡议，倡导社区居民摒弃不文明的祭扫方式，提醒社区居民科学合理安排祭扫时间、错峰祭扫，呼吁社区居民尊老、敬老，树立厚养薄葬的现代理念。社区居民纷纷表示，将从自身做起，倡导新风，共创文明城市。</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此次主题系列活动在弘扬传统文化，倡导祭祀新风的同时，培育和践行了社会主义核心价值观，激励广大青年传承奉献精神。</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组织学习全国“两会”精神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4月4日下午，电气工程学院在十里校区3号教学楼500教室组织学习全国“两会”精神，该院主持工作的党总支副书记彭小琴主持，全体教师参加学习。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组织全体人员学习了习近平总书记在“两会”期间的重要讲话精神、十三届全国人大一次会议和全国政协十三届一次会议重要精神以及栗战书同志参加江西代表团审议时的讲话精神。彭小琴在学习中强调，作为高校教师要坚持以习近平新时代中国特色社会主义思想为指导，牢记“四个全面”、强化“四个意识、坚定“四个自信”，号召教师们将立德树人与国家经济社会发展要求相结合，争做“四有”好教师，培养新时代新青年。教师们纷纷表示，一定要持续深入学习“两会”精神，将其与自身工作学习相结合，并积极在广大学生中宣传，争做新时代好教师。</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此次活动是电气工程学院学习宣传贯彻习近平新时代中国特色社会主义思想和党的十九大精神教育系列活动之一，有效促进了广大教师的政治理论学习，让大家更加明确了奋斗方向。</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召开“旗舰先锋教导团”选拔训练动员会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4月9日中午，电气工程学院在十里校区3号教学楼500教室召开“旗舰先锋教导团”选拔训练动员会，该院副院长彭海涛出席，团学学生干部参加会议。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彭海涛详细讲解了九江职业技术学院“旗舰先锋教导团”建设方案，引导学生干部树立更强的责任意识和荣誉观念，鼓励大家积极投身学校旗舰先锋教导团，在训练中锻炼体魄、凝炼意志、磨炼精神，努力成长为学生中的骨干力量，为学校发展贡献自己的一份力量。广大学生干部纷纷现场报名，表示坚决服从安排，刻苦训练，发挥示范引领作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此次会议为“旗舰先锋教导团”选拔了优秀人才，为“旗舰先锋教导团”的各项工作开展打下了坚实基础。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cs="宋体"/>
          <w:color w:val="333333"/>
          <w:kern w:val="0"/>
          <w:szCs w:val="21"/>
          <w:shd w:val="clear" w:color="auto" w:fill="FFFFFF"/>
        </w:rPr>
      </w:pPr>
      <w:r>
        <w:rPr>
          <w:rStyle w:val="9"/>
          <w:rFonts w:hint="eastAsia" w:cs="宋体"/>
          <w:color w:val="000000" w:themeColor="text1"/>
          <w:sz w:val="24"/>
          <w:szCs w:val="22"/>
          <w14:textFill>
            <w14:solidFill>
              <w14:schemeClr w14:val="tx1"/>
            </w14:solidFill>
          </w14:textFill>
        </w:rPr>
        <w:t>开展“缅怀革命先烈 弘扬民族精神”烈士陵园扫墓活动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4月10日16时，电气工程学院在南山公园烈士陵园开展“缅怀革命先烈弘扬民族精神”扫墓活动，该院副院长彭海涛、辅导员、主要学生干部、教导营成员参加活动。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主持人首先向全体人员阐述了开展本次活动的重要意义，随后，全体人员默哀并向革命烈士敬献鲜花。献花结束后，学生代表发言，号召大家继承革命先烈的精神，珍惜来之不易的美好生活，勇敢承担新时代赋予当代大学生的历史使命。最后,彭海涛希望同学们把爱国精神落实到学习工作之中，用实际行动弘扬爱国精神和民族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此次活动激发了同学们的爱国主义精神，增强了大家的历史责任感和使命感，引导大家积极践行社会主义核心价值观。</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开展“荣耀电气·参观周敦颐纪念馆”主题活动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4月14日上午，电气工程学院开展“荣耀电气·参观周敦颐纪念馆”主题活动，该院领导班子成员、教师党员、学生入党积极分子参加。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全体人员首先跟随讲解员参观了周敦颐纪念馆，全面了解周敦颐的生平事迹和他所倡导的文化精神。随后，彭小琴带领党员教师重温了入党誓词，他号召大家一定要认真学习领悟“清廉”精神，与自己的工作、学习、生活相结合，争做新时代“四有”好教师。最后，全体人员跟随讲解员凭吊了周公墓，表达了对先贤的敬仰之情。</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此次活动是电气工程学院学习宣传贯彻习近平新时代中国特色社会主义思想和党的十九大精神教育系列活动之一，弘扬和传承了中华传统文化，引导大家积极学习践行清廉奉献精神。</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开展“荣耀电气”第十一届科技周微电影剧本征集活动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为推进第十一届科技周各项工作的开展，电气工程学院于第六周开展“荣耀电气”第十一届科技周微电影剧本征集活动。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各班级和团学组织积极参与剧本征集活动，纷纷围绕科技周主题进行微电影剧本的创作，活动共收集科技周微电影剧本78篇。据悉，电气工程学院将组织评委对微电影剧本的主题创意、剧情内容等方面进行评选，选拔优秀作品进行微电影的拍摄，代表该院参加学校科技周的微电影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此次活动为广大同学展现自身才能提供了平台，为该院科技周微电影项目的顺利开展打下了良好的基础。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开展“荣耀电气·筑梦菁英”主题教育观影活动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4月20日晚，电气工程学院在万达影城开展“荣耀电气·筑梦菁英”主题教育观影活动，该院主持工作的党总支副书记彭小琴、副院长彭海涛出席，全体辅导员、主要学生干部、教导队成员参加。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观看了爱国题材影片《红海行动》，该片根据也门撤侨事件改编，讲述了中国海军蛟龙突击队在恶劣的条件下，突破重围险阻，完成撤侨任务，同时解救20多名外国人质，并将“黄饼”从恐怖组织手里夺回来的惊险过程。剧情高潮迭起，扣人心弦，体现出中国军人的英雄气概与大国崛起的精神气度，表达了一个负责任的大国守护世界和平的决心。</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观影之后，同学们纷纷表示要从自身做起，为建设军事强国、和平大国贡献自己的一份力量。此次活动激发了全体师生强烈的爱国主义情感，提高了大家的责任感与使命感。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开展第二十二期“红色经典诵读”活动 </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4月22日晚，电气工程学院在十里校区3号教学楼组织各班开展第二十二期“红色经典诵读”活动。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活动以诵读艾青诗集中的《雪落在中国的土地上》《黎明的通知》为内容。其中，《雪落在中国的土地上》通过描写大雪纷扬下的农夫、妇女及母亲的形象，表现了诗人深沉的忧患意识与赤子之心；《黎明的通知》表达了诗人对于革命的胜利、全国解放的愉悦之情。通过诵读，同学们深刻体会到当时中华民族的历史磨难和诗人深厚的爱国热情，大家纷纷表示，要勿忘国耻、学好本领，为中华民族的伟大复兴而奋斗。</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此次活动是电气工程学院红色经典诵读系列活动之一，该活动使同学们重温了历史，增强了爱国情怀。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举办“荣耀电气·学礼仪 提素质 展形象”礼仪知识讲座</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4月25日下午，电气工程学院在十里校区2号学术厅举办“荣耀电气·学礼仪提素质展形象”礼仪知识讲座，邀请了财会金融学院教师何璐主讲，该院师生代表110余人参加。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讲座中，何璐围绕行为礼仪、着装礼仪、校园礼仪等三个方面，结合具体事例，深入浅出地阐述了大学生如何掌握礼仪知识，培养礼仪习惯，展示自身修养与风采。讲座结束后，学生纷纷表示，要将礼仪知识落实到实际行动中，从细节入手，从小事做起，注重一言一行的养成教育，积极展现当代大学生良好的精神风貌。</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此次讲座提高了该院师生的礼仪素养，推进了文明美丽校园建设。</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开展“荣耀电气·大学生安全教育知识”讲座</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26日下午，电气工程学院在十里校区2号学术厅开展“荣耀电气·大学生安全教育知识”讲座，特邀九江市公安局特巡警支队副支队长刘传强主讲，电气工程学院主持工作的党总支副书记彭小琴、副院长彭海涛及师生代表共110余人聆听了讲座。</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讲座上，刘传强首先阐述了安全对于国家、社会和个人的重要性，随后，他结合自身多年的从警经历，就大学生如何防抢劫、防诈骗、拒绝网贷等内容进行了深入浅出的讲解，并以现场情景再现的方式模拟真实案件，引导大家提高安全意识，掌握应对方法，加强自身安全。讲座结束后，同学们纷纷表示，讲座非常有针对性和指导性，让自己加强了安全意识，掌握了防抢劫、防诈骗和拒绝网贷的方法，受益匪浅。</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此次讲座有效推进了电气工程学院的安全稳定工作，提升了师生的安全意识和防范能力，促进了平安校园建设。</w:t>
      </w:r>
    </w:p>
    <w:p>
      <w:pPr>
        <w:pStyle w:val="2"/>
        <w:numPr>
          <w:ilvl w:val="0"/>
          <w:numId w:val="15"/>
        </w:numPr>
        <w:rPr>
          <w:rStyle w:val="9"/>
          <w:rFonts w:hint="eastAsia"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开展清明公祭革命烈士活动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4月2日上午9时，船舶工程学院17届入党积极分子与向阳闸小区党员一同前往南山公园，开展以“缅怀革命先烈，传承英雄遗志”为主题的清明公祭革命烈士活动。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到达烈士墓后，大家纷纷敬献花圈、默哀鞠躬，并在纪念碑下宣读入党誓词,庄严承诺将努力学习,为祖国的建设和发展奉献自己的青春和热血。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此次活动旨在帮助学生树立坚定的理想信念，肩负起中华民族伟大复兴的历史使命。</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举办职业生涯规划选拔赛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4月3日下午15时，船舶工程学院在2号教学楼101教室举办职业生涯规划选拔赛，船舶工程学院学工副院长张勇和相关就业指导课教师担任评委。</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该院学生高度重视本次比赛，把它作为展示自我和锻炼自我的宝贵机会，经过紧张激烈的角逐，最终，船动1701班彭金和航海1701班江凌同学分别获得一、二名，并将代表船舶工程学院参加校级比赛。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本次选拔赛旨在增强学生职业生涯规划意识，制订合理的职业生涯行动方案，为就业方向打牢基础。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开展“十人十一足绑腿跑”三走活动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4月15日下午16时，船舶工程学院在十里校区一号篮球场开展了“十人十一足绑腿跑”三走活动，该院广大学生积极参与。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十名同学为一组，肩并着肩，腿绑着腿，齐心协力迈向终点。比赛过程中，不乏有同学摔倒的场面出现，赛场内，同伴们彼此搀扶、互相鼓励，赛场外加油声，欢呼声不断。最终，造船1701班获得第一名，船动1701班、空调1701班分别获得第二、三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通过开展这次活动，不仅加强了校园文化建设，丰富了同学们的课余文化生活，增强了学生集体荣誉感和团队意识，同时，推进了该院“三走”活动的广泛开展。</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开展普法教育活动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为增强学生法律意识，4月18日，船舶工程学院组织50余名学生干部前往濂溪区人民法院开展“遵纪守法，传播正义”大骨班普法教育活动。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庭审开始前由法院工作人员向同学们介绍了法庭纪律、流程以及案件的性质。该案件是由于一名大学生因法律意识淡薄，消费观念不正确，利用网贷而实施诈骗的案件。听审结束后，同学们开展了分组交流讨论，工作人员进行答疑解惑。活动结束后，大家纷纷表示，要以此案件为警示，做遵纪守法的大学生。</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此次普法教育活动帮助同学们树立了正确的消费观，既宣传了法律知识，又提高了公共意识，为同学们的成长成才打下了良好基础。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开展党的十九大精神专题学习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为贯彻党的十九大精神，4月20日下午，船舶工程学院在十里校区2号学术厅举办党的十九大精神专题学习。讲座由马克思主义学院常务副院长李宏主讲，全体学生干部及部分教工参加。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讲座中，李宏阐述了新思想的“八个明确”“十四个坚持”，分析了新时代的社会主要矛盾，结合自身体会解读党的十九大精神，并明确表示，希望广大师生牢记使命和责任，锐意进取，推动我校进一步发展。</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与会人员纷纷表示，作为九职师生，将把深入学习贯彻党的十九大精神与自身的学习工作相结合，努力实现新作为。</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开展“扫黄打非2018”专项宣传活动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为深入开展综治宣传月活动，4月26日17时，船舶工程学院在濂溪校区图书馆学术报告厅举行了“扫黄打非2018”专项宣传活动，各学院学生代表共80余人参加。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活动以“扫黄打非，护苗行动”为主题，活动中，船舶工程学院辅导员龙政兴首先阐述了本次活动的的重要意义，然后，组织全体同学观看宣传视频。最后进行了讨论交流。大家纷纷表示，要加强自身学习，提高个人素养，学会分辨非法读物，塑造风清气正的校园环境。</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此次活动，有效引导同学们进行绿色阅读、文明上网，推动了我校构建平安校园。</w:t>
      </w:r>
    </w:p>
    <w:p>
      <w:pPr>
        <w:keepNext w:val="0"/>
        <w:keepLines w:val="0"/>
        <w:pageBreakBefore w:val="0"/>
        <w:widowControl w:val="0"/>
        <w:numPr>
          <w:ilvl w:val="0"/>
          <w:numId w:val="15"/>
        </w:numPr>
        <w:kinsoku/>
        <w:wordWrap/>
        <w:overflowPunct/>
        <w:topLinePunct w:val="0"/>
        <w:autoSpaceDE/>
        <w:autoSpaceDN/>
        <w:bidi w:val="0"/>
        <w:adjustRightInd/>
        <w:snapToGrid/>
        <w:spacing w:line="576" w:lineRule="auto"/>
        <w:ind w:left="0" w:leftChars="0" w:right="0" w:rightChars="0" w:firstLine="0" w:firstLineChars="0"/>
        <w:jc w:val="both"/>
        <w:textAlignment w:val="auto"/>
        <w:outlineLvl w:val="9"/>
        <w:rPr>
          <w:rStyle w:val="9"/>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汽车工程学院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开展“情暖校园献爱心”清扫志愿服务活动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为弘扬雷锋精神，美化校园环境。3月26日中午12时30分，汽车工程学院开展“情暖校园献爱心”清扫志愿服务活动,该院团总支和学生会全体学生参与。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活动中，同学们开展了清除校园小广告、维持食堂纪律等志愿服务，分工明确、有条不紊地将校园小广告清扫干净，维护了食堂文明就餐秩序。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本次活动不仅增强了同学们对雷锋精神的理解，而且提高了大家对美化校园环境的责任意识。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开展“综治（平安校园）安全知识教育”主题班会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3月27日下午，汽车工程学院在十里校区4号教学楼组织全体班级召开了“综治（平安校园）安全知识教育”主题班会。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班会中，各班班主任结合多媒体展示，为同学们讲解了安全知识相关内容，此后，各班学生进行相互交流讨论，共同探讨如何以身边的典型案例警示自己，提高自身遇到突发事件时的自救能力。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本次主题班会使同学们加深了安全防范意识，提高了自我防护能力。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学生党支部组织学习“两会”专题</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4月1日下午，汽车工程学院学生党支部在十里校区4号教学楼409教室组织学习“两会”精神，该院副院长江文清主持，全体入党积极分子参加。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江文清从“两会”基本概述、“两会”七大看点、政府工作报告、全国政协工作报告及奋进新时代青年当自强等五个方面组织大家进行了学习。他说，作为当代大学生肩负着光荣的历史和社会责任，要从被动转向主动，用更加积极的心态去关心国计民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会后，入党积极分子们纷纷表示会把“两会”精神化为自己的实际行动，振奋精神，勤奋钻研，刻苦学习。</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开展综治“平安校园”安全知识教育宣讲会预赛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4月3日下午14时30分，汽车工程学院在十里校区4号教学楼308教室开展综治“平安校园”安全知识教育宣讲会预赛，该院副院长江文清出席，辅导员和各班参赛选手参加。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参赛选手们以校园网贷、网络诈骗、寝室安全、大学生兼职等为主题开展演讲，选手们台风稳健、神采飞扬，对校园安全问题表现出深刻的认识。通过选手们生动的讲述，引起了现场师生的广泛共鸣。通过激烈角逐，最终，轨道交通1701班刘一帆、中加1701班王冰、汽车1702班钟凯俊、陈利超和汽制1701班杨明磊六名选手脱颖而出进入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本次活动旨在帮助学生进一步提高安全意识，推动安全工作再上新台阶。</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举行“缅怀革命先烈，传承英雄遗志”祭扫活动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4月3日下午16时，汽车工程学院在南山公园举行“缅怀革命先烈，传承英雄遗志”祭扫活动，该院辅导员、学生党建工作小组、团学干部共40余人参加。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参加祭扫的师生代表向革命烈士纪念墙默哀一分钟并敬献鲜花，表达对革命先烈的缅怀之情，随后，大家参观了烈士陵园和纪念馆，深入了解革命先烈的英勇事迹，学习革命先烈的爱国精神，从而增强师生们的历史责任感和使命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开展综治“平安校园”学习消防安全知识教育活动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提高学校学生的的消防安全意识和自防自救能力，4月4日上午9时30分，汽车工程学院前往开发区消防大队开展综治“平安校园”学习消防安全知识教育活动，该院副院长江文清、全体辅导员及20名学生干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开发区消防大队消防员向同学们介绍了消防车及各种消防器材的功能和使用方法，并亲自穿戴体验了消防战斗员的个人防护装备，消防员还现场演示了消防器材的操作使用方法。随后，该院副院长江文清与开发区消防大队进行了素质拓展基地挂牌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的开展，使同学们更真切、更全面的了解了消防器械和消防安全知识，增强了消防安全意识，并纷纷表示，作为学生干部应该起到先锋带头作用，自觉在全体学生中宣传、引领大家关注学校公共区域的消防安全问题。</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“驭道”精英杯暨综治月“平安校园”安全知识教育宣传手抄报作品征集大赛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为增强学生安全防范意识，3月29日至4月9日，汽车工程学院开展了“驭道”精英杯暨综治月“平安校园”安全知识教育宣传手抄报作品征集大赛。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赛，同学们积极围绕建设“平安校园”这个主题展开创作，比赛共征集到手抄报作品二十余幅。经过评委们的认真评选，最终，汽车1703班曹玉婷荣获一等奖，车电170班刘文武、汽车1702班王宇琛获得二等奖，中加汽车1701班邱长生、符雄辉和汽车1702班钟诚获得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此次活动的开展，进一步提高了全体学生的安全防范意识，增强了建设“平安校园”的责任感和使命感。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举办“驭道”精英杯暨综治月“平安校园”主题演讲大赛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10日16时，汽车工程学院在十里校区2号学术厅举办“驭道”精英杯暨综治月“平安校园”主题演讲大赛。保卫处处长江忠、副处长郑重、学工处学工委办副主任罗昊，该院党总支书记周俊、副院长江文清出席，辅导员、参赛选手和100名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选手们通过热情洋溢的演讲，给大家上了一堂生动的安全课，传递了安全、和谐、幸福的理念，引起了现场师生的广泛共鸣。经过评委们的认真评选，最终，汽车1702班钟凯俊、轨道交通1701班刘一帆获得冠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此次活动旨在提高同学们的安全意识，从而推动该院安全工作再上新台阶。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组织参观九八抗洪纪念广场</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14日上午9时，汽车工程学院开展学习宣传贯彻习近平新时代中国特色社会主义思想和党的十九大精神集中教育培训系列之参观“九八抗洪纪念广场”体验式活动，该院党总支书记周俊、主持工作的副院长黄经元、副院长江文清、教工党员、辅导员及学生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参观过程中，讲解员对照展馆内一幅幅当年人民子弟兵为了保卫人民的生命财产安全，不怕流血流汗，献出年轻生命的画面进行了详细的介绍，在场师生为之动容。随后，该院领导与九八抗洪纪念馆进行了素质拓展基地挂牌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本次活动的开展，使全体师生更加深刻的了解了全体军民临危不惧、万众一心、顽强拼搏、坚韧不拨的伟大抗洪精神，并纷纷表示，要继承发扬这种精神，争做新时代有为青年。</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党总支开展“新时代需要创新有为新青年”专题党课</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11日16时，汽车工程学院党总支在十里校区四号教学楼409教室开展学习宣传贯彻习近平新时代中国特色社会主义思想和党的十九大精神集中教育培训系列之“新时代需要创新有为新青年”专题党课，该院党总支书记周俊主讲，全体师生党员、辅导员及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周俊从“中国深度、中国高度、中国宽度、中国速度、中国长度、中国精度、中国强度”等方面进行了系统的分析阐述，讲座过程中，结合十九大报告中所提到的“创新驱动发展战略大力实施，创新型国家建设成果丰硕，天宫、蛟龙、天眼、悟空、墨子、大飞机等重大科技成果相继问世”等内容，使全体师生党员、辅导员及入党积极分子受到了很大启发。</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此次党课，有助于该院师生准确领会新时代的新要求，努力练就过硬本领，为续写祖国新的辉煌，实现中华民族伟大复兴中国梦贡献力量。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举办“驭道精英”培育工程——青春汽院教导队阶段训练总结暨队员任命仪式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根据学工处对各二级学院军训教导营日常训练相关要求，4月19日14时，汽车工程学院在十里校区1号篮球场举办“驭道精英”培育工程——“青春汽院教导队阶段训练总结暨队员任命仪式”，该院副院长江文清、辅导员和青春汽院教导队全体成员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上，全体队员展示了军事队列动作和擒敌拳表演。江文清充分肯定了青春汽院教导队阶段训练的成果，并指出，全体队员要自立自强自律，培养吃苦耐劳、团结互助的良好品质，增强集体凝聚力与战斗力。本次仪式上任命黄杰为青春汽院教导队队长、谢国强为学生指导员、罗彦鹏为副队长。</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据悉，青春汽院教导队将以军事训练为载体，培养学生的军工精神，增强社会责任感和使命感。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开展《中国传统文化在汽车设计中的体现》主题党课</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4月20日19时，汽车工程学院开展学习宣传贯彻习近平新时代中国特色社会主义思想和党的十九大精神集中教育培训系列活动之《中国传统文化在汽车设计中的体现》主题党课，此次党课由该院副院长叶智彪主讲，2016级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习过程中，叶智彪从传统文化元素在车身色彩中的应用、未来汽车设计中融入中国传统文化元素的发展趋势等方面，结合生动的案列进行了详细阐述，使入党积极分子们了解到传统文化在汽车设计中的诸多体现及重要知识。</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通过开展本次党课，使同学们学习到了中国传统文化元素在汽车设计中的应用，大家纷纷表示，要深入学习政治理论和专业技术知识，争做新时代有为青年。</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开展“驭道”精英杯趣味运动会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全面贯彻落实共青团中央、教育部、国家体育总局、全国学联《关于开展大学生“走下网络、走出宿舍、走向操场”主题群众性课外体育锻炼活动的通知》相关要求，4月24日下午，汽车工程学院在十里校区二号篮球场组织开展“驭道”精英杯趣味运动会，该院副院长江文清、辅导员、各班级代表队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趣味运动会共有拔河、二人三足、运气球、投篮和跳绳五个项目组成。整场比赛大家热情高涨，啦啦队助威呐喊，赛场内外时不时的传出阵阵笑声和欢呼声，场面十分热闹。每个项目比赛开始前，同学们就你一言我一语地围在一起商量技巧和对策，在比赛中摸索规律，很快就达到了身体协调、团结协作。</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趣味运动会融合了体育、趣味及智力等多种元素，既丰富了同学们的业余生活，又达到了强身健体的目的，更重要的是提供了一个沟通交流的平台，展示出该院学生激情拼搏、奋发进取、团结协作的精神风貌。</w:t>
      </w:r>
    </w:p>
    <w:p>
      <w:pPr>
        <w:pStyle w:val="2"/>
        <w:numPr>
          <w:ilvl w:val="0"/>
          <w:numId w:val="15"/>
        </w:numPr>
        <w:rPr>
          <w:rStyle w:val="9"/>
          <w:rFonts w:hint="eastAsia"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开展“情系雷锋月，爱在三月天”征文比赛活动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为进一步弘扬新时代雷锋精神，倡导社会文明新风，3月5日至26日，信息工程学院开展了“情系雷锋月，爱在三月天”征文比赛。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征文比赛受到17级新生的积极响应，总共收到152篇征文文稿。同学们在文字中尽情畅谈了自己对雷锋精神的理解以及学习雷锋的实际意义。经过该院审稿团的评审，最终，信管1701班王扬帆获一等奖，安卓1706班汪姮、信管1701班朱叶婷获二等奖，安卓1706班陈昌平、软件1701班邱林斌获三等奖。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此次活动使得同学们更深刻的理解了雷锋精神实质内涵，引导广大学生以雷锋为榜样，践行雷锋精神，努力用实际行动为建设文明校园贡献自己的力量。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开展“绿色出行 节能减排”活动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3月27日14时，信息工程学院青年志愿者协会在南山公园开展“绿色出行 节能减排”活动。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志愿者们身穿红色志愿者队服，从学校一路骑行到南山公园。到达目的地后，志愿者们手举着“绿色出行 节能减排”的横幅，积极向广大市民、游客宣传节能减排的理念，邀请他们在横幅上签名，以此倡导市民群众绿色出行、低碳出行，并通过微信传递的方式，将建设低碳、环保、健康、文明、美丽的九江声音通过朋友圈、微信群传递给更多的市民群众。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本次活动旨在呼吁市民保护环境，从我做起，也鼓励大家在日常生活中尽可能多的选择绿色出行的方式，为打造美丽九江做出自己的贡献。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举办就业创业指导专题讲座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3月27日14时30分，信息工程学院在濂溪校区图书馆报告厅举办就业创业指导专题讲座,讲座特邀安徽中青信息科技有限公司总经理徐路主讲，信息工程学院学工副院长刘官印主持，该院220余名师生聆听讲座。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讲座中，徐路结合国内外IT行业实际案例，为同学们在就业创业上的心理准备、知识准备、综合能力、就业创业信息获取、职业规划等方面做了一个全方位、多角度的详细分析，使同学们了解了当前IT行业理想人才应具备的素质。在现场交流环节，徐路根据专业方向就学生们当前所学专业必须掌握的技能及职业规划方向遇到的困惑和问题进行了交流。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本次专题讲座使同学们进一步了解了当前的行业发展趋势，加深了对就业创业知识的认识了解，对自身的发展有了更明确的定位与目标。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举办“规划未来，梦圆九职”职业生涯规划决赛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3月28日19时，信息工程学院在濂溪校区实训楼206教室举办“规划未来，梦圆九职”大学生职业生涯规划比赛决赛，该院学工副院长刘官印出席了此次比赛。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初赛晋级此次决赛的共有14名同学，决赛分为职业规划演讲与答评委问两个环节，比赛中，学生们自信大方的表现、条理清晰的展示及精彩的答问，博得了现场观众的阵阵掌声。经过激烈的角逐，来自安卓1603班的王浩获得本次比赛一等奖，数字媒体1701班的程钰龙、网络1701班的罗川获得二等奖，软件1703班的魏文杰、物联网1701班的饶美英、信安1701班的卢胜雄获得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本次职业生涯规划大赛旨在丰富学生课余活动，帮助学生客观认识就业形势，强化职业规划意识，引导学生积极规划职业生涯，切实提高自身就业竞争力。</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 开展“南山祭”大学生思想政治教育品牌活动之“缅怀先烈”英烈祭奠活动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15时，信息工程学院在南山公园烈士陵园开展“南山祭”大学生思想政治教育品牌活动之“缅怀先烈”英烈祭奠。活动由该院党总支副书记、学生党支部书记刘官印主持，学生辅导员、全体学生党员、入党积极分子、毛泽东诗词研习社社员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全体师生列队在烈士纪念碑前齐唱《中华人民共和国国歌》，刘官印带领大家一起重温了老一辈革命家的英雄事迹。他说，同学们要从先烈的各种英勇事迹中激发自己的学习热情和爱国情怀，继承和发扬革命先烈的遗志，努力学习先烈的革命精神，争做新时代大学生楷模。随后，学生代表向革命烈士敬献花篮，并向烈士们默哀行鞠躬礼。最后，全体师生一起瞻仰了英雄纪念碑。整个祭扫活动在庄严肃穆的气氛中结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活动后，大家纷纷表示，要继承革命先烈的光荣传统，在工作和学习中发扬艰苦奋斗、实干敬业、迎难而上的精神，进一步增强政治责任感和历史使命感。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开展清明祭扫活动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为缅怀周敦颐，传承濂溪先生的学术精神，弘扬历史文化，4月4日14时，信息工程学院志愿者在周敦颐墓园开展清明祭扫活动。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活动中，志愿者们祭扫周敦颐陵墓并献花、默哀。通过简短而庄重的祭扫仪式，志愿者们深切缅怀这位理学先贤，学习他正直清廉，朴实无华，不受世俗利诱，洁身自好的品质。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通过本次活动，使志愿者们意识到“出淤泥而不染，濯清涟而不妖”品质的可贵之处，并纷纷表示要将这种处事精神和严谨的学术精神传承发扬广大。</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举办学生干部专项技能培训讲座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4月11日16时30分，信息工程学院在十里校区2号学术厅举办学生干部专项技能培训讲座，由该院王珣老师主讲，全体学生干部参加。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本次讲座围绕PPT的制作以及相关理论知识展开，王珣老师认真细致的讲解，使同学们增强了对相关专项技能的掌握，激发了同学们的学习热情，讲座取得良好效果。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据悉，该院今后还将进一步开展培训活动，使学生干部在学习中成长，不断提升综合素质，为今后发展奠定扎实基础。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开展“春季卫生防疫与食品安全知识”主题班会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4月11日18时，信息工程学院在十里校区3号教学楼600教室召开“春季卫生防疫与食品安全知识”专题会议，该院学生工作副院长刘官印出席，辅导员林恒宣及各班班长、团支书参加。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官印向各班干传达了学校对于春季卫生防疫的各项要求，并详细讲解了春季卫生防疫需要注意的各项问题与细节，尤其对宿舍卫生与食品安全知识方面着重进行了强调，并与学生干部开展交流，耐心解答了学生干部提出的的疑问。当晚，各班根据统一部署，开展了相应的主题班会，将春季卫生防疫的要求与各项措施传达给每位学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此次主题班会有益增强了同学们卫生安全知识和自我保护意识，对维护校园安全稳定起到了积极作用。</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开展“为什么入党，入党为什么”主题党日活动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4月16日19时，信息工程学院学生党支部在濂溪校区教学楼209教室开展“为什么入党，入党为什么”主题党日活动，该院全体学生入党积极分子参与。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通过播放党课微视频，使大家了解了发展党员的基本程序、发展党员工作的原则。随后，各位入党积极分子以“为什么入党，入党为什么”为主题，结合自身实际及心得体会，阐述了自己的入党动机，明确了自己的前进方向。最后，同学们纷纷表示将强化意识，牢记身份，认真履行自己的责任和义务，努力向党组织看齐。</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本次活动明确了学生们的入党动机，增强了学生们对党的认识和积极向党组织靠拢的决心。</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开展“国家安全教育日”宣传活动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4月15日16时，为进一步做好国家安全法制宣传教育，信息工程学院以“关心国家安全，维护国家权益”为主题在四号教学楼大厅开展了国家安全教育日宣传活动。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本次活动通过主题展板与分发案例传单等形式进行了国家安全知识宣传，同时，组织专人进行相关安全法律宣讲，并安排现场采访和集体签名环节。整场活动井然有序，学生间互动讨论热烈。</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通过这次活动，大家纷纷表示，维护国家安全是一种意识，一种责任。无论何时何地都要有绷紧一根弦，为维护国家安全贡献自己的力量。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开展“维护校园绿色环境 创建安全文明校园”主题活动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4月17日17时50分，信息工程学院分别在十里校区3号教学楼600教室、濂溪校区教学楼501教室开展“维护校园绿色环境创建安全文明校园”主题活动，该院全体班长及主要学生干部参加。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主题活动根据《关于对全省校园环境综合整治工作进行督查的通知》（赣教办字[2018]15号）相关精神，结合该院工作安排，从公共场所环境、教室环境、寝室走廊环境、学生个人生活行为等方面提出了明确规范要求，活动中组织学习了《大学生安全防范须知》。此后，各班班长将活动内容及安全知识进行迅速传达，开展主题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此次活动为维护校园绿色环境，创建安全文明校园奠定了良好基础。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开展“迎五四 唱红歌”歌咏比赛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4月26日19时30分，信息工程学院毛泽东诗词研习社在濂溪校区综合楼多功能厅开展“迎五四 唱红歌”歌咏比赛。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共有毛泽东诗词研习社社员、信息工程学院学生所组成的13支队伍参赛。比赛在歌曲《光荣啊，中国共青团》中拉开序幕。随后，《没有共产党就没有新中国》《打靶归来》《歌唱祖国》《太阳最红，毛主席最亲》《五星红旗迎风飘扬》等一首首催人奋进的歌曲赢得现场观众阵阵掌声。队员们用真挚的情感、深情的演唱道出了对人民、对共青团、对祖国的美好祝愿和无限忠诚。在一个多小时的红歌比赛中，合唱队深情演绎，台下观众随之感受着五四运动99周年、建团96周年以来所取得的辉煌成就和丰功伟绩。经过评委现场打分，最终，彭成等人演唱的歌曲《歌唱祖国》获得一等奖，李重灿等人演唱的歌曲《太阳最红，毛主席最亲》获得二等奖，梅伟等人演唱的歌曲《五星红旗迎风飘扬》获得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本次歌咏比赛，旨在歌颂伟大的祖国，弘扬青春正能量，激发广大青年学子奋发向上的精神和无私奉献的爱国情怀。</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开展“鲁班综合治理宣传月”主题班会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为共建和谐校园，维护学院稳定，3月26日晚，建筑工程学院开展“鲁班综合治理宣传月”主题班会，该院2017级全体学生参加。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此次活动由该院学生干部组成宣讲团，深入每个班级进行安全知识宣讲，使学生对诈骗、传销等违法行为所造成的安全隐患有了更深刻的理解和认识。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据悉，建筑工程学院还将开展形式多样、内容丰富的系列宣传教育活动，旨在增强学生安全稳定意识，促进学院平安综治建设，为创建和谐稳定的校园环境打下良好基础。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校外素质拓展基地挂牌仪式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3月24日14时，建筑工程学院在九江市火车站公安警务服务站进行校外素质拓展基地挂牌仪式。市公安局特巡警第四大队队员、我校学生辅导员及建工素拓部学生参加活动。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特巡警向同学们介绍了特巡警的“八大件”和制止歹徒等警用装备，通过文化展示长廊的形式，向学生讲述特巡警支队的光荣事迹，学生们为此饱受鼓舞。在参与巡逻任务中，同学们积极发扬“服务为人”的精神，主动帮助有困难的市民。</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通过此次活动，扩大了该院素质拓展教育校外基地的规模，同时增强了同学们对公安警务工作的了解，提高了大家在公共场所的安全防范意识。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开展“平安校园 人人有责”签名活动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为加强学生安全教育，深入推进校园安全整治行动宣传工作，3月29日下午16时，建筑工程学院以“平安校园 人人有责”为主题，面向全校开展了签名活动。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此次活动吸引了大量学生，大家在横幅上郑重签名，营造平安建设人人有责、人人尽责的氛围，同时引导学生加强安全防范，充分调动学生参与综治工作的积极性，努力营造共建共治共享氛围。</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综治（平安建设）宣传月期间，该院将采取线上线下相结合的方式，运用展板等传统媒介和QQ群、微信群、微信公众号等新媒体加强综治宣传和安全教育，使宣传教育更加深入实际、贴近生活。，从而引导师生树立更加牢固的安全意识，共同构建安全和谐的校园环境。</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召开“平安校园，从我做起”师生座谈会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3月30日下午16时，建筑工程学院在濂溪校区鲁班之家召开“平安校园，从我做起”主题座谈会，该院党总支书记赵春华、副院长刘兆平、全体辅导员以及部分学生代表参与了此次座谈会。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座谈会上，大家各抒己见，畅所欲言。学院班子成员针对宿舍用电、食堂卫生、校园道路安全等学生最关心的问题，为同学们一一解答、作出回应。</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此次座谈会，促进了师生之间的沟通与交流，推进了学生权益保障工作。</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举办“鲁班技能节”开幕仪式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4月3日14时，建筑工程学院素质拓展部在濂溪校区图书馆学术厅举办“鲁班技能节”开幕仪式，该院相关领导、老师及学生代表参加了开幕式。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幕式上，该院党总支书记赵春华介绍了“鲁班技能节”的项目具体情况，主持工作的副院长郭阳明宣布“鲁班技能节”正式拉开帷幕。本次技能节分为益智类游戏，竞技类比赛，手工作品展示三个子项目，具有学习性、竞争性、自主性、创新性、全能性、娱乐性的特点。</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此次活动旨在增强学生的学习技能，提升创新意识，培养实践能力，鲁班技能节是培育“工匠精神”的具体形式，更是同学们磨砺技能、交流学习和展示技艺的重要平台。</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开展“南山公园缅怀先烈”团日活动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4月3日下午16时，建筑工程学院在南山公园烈士陵园人文素质教育基地开展缅怀先烈的团日活动，建筑工程学院团学干部参与。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到达烈士陵园后，讲解员首先向大家介绍了烈士陵园的背景和意义，随后，全体人员向革命先烈默哀三分钟，并在纪念碑前庄严宣誓：缅怀革命先烈，传承英雄遗志是作为新时代优秀大学生应有的品质和觉悟，在革命的道路上坚决拥护中国共产党的领导，遵守团的章程，并为共产主义事业而奋斗。</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此次活动培养了同学们的爱国主义精神，为更好的践行社会主义核心价值观，共筑中国梦起到率先垂范作用。</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党总支开展师生党员下宿舍检查卫生活动</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为落实《九江职业技术学院建筑工程学院党总支培训方案》，4月3日15时，建筑工程学院党总支举行师生党员下宿舍检查卫生活动，该院全体教工党员及入党积极分子参加此次活动。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教工党员分组带队深入各个楼层，对寝室卫生、违章用电、饲养宠物等情况进行了检查。检查过程中，党员老师与学生亲切交谈，询问学生的的生活情况，排查宿舍可能存在的安全隐患，对学生宿舍卫生及用水用电进行安全教育，并提出可行性整改建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此次活动不仅提高了同学们的宿舍卫生及安全意识，也增进了该院教师与学生之间的沟通交流。</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开展“鲁班技能节”活动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4月10日下午13时40分，建筑工程学院素质拓展部在濂溪校区篮球场开展“鲁班技能节”活动，该院2017级各班学生代表参与活动。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赛项目分为益智类、竞技类、展览类三大模块，共有11个子项目，其中最受欢迎的项目当属鲁班锁和汉诺塔，它考验的是选手们的观察能力以及对零散部件的重组动手能力，灵活的运用了多层分析法的原则，促进了学生的应变能力，与此同时，大家积极投身于各比赛项目中，活动现场气氛热烈。</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此次活动的开展，充分调动了学生们的学习积极性，有效地提升了学习技能和动手实践能力，增强了团队协作意识，使学生切实感受到工匠风采，传承工匠精神。</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召开“鲁班学院”大骨班第一、二期结业仪式暨“鲁班传人”表彰大会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10日15时，鲁班学院在濂溪校区图书馆多功能厅召开“鲁班学院”大骨班第一、二期结业仪式暨“鲁班传人”表彰大会。该院党总支书记赵春华，副院长刘兆平、肖启艳出席，该院全体辅导员及鲁班学院全体学员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会上，根据“鲁班学院”大骨班第一、二期的成员成绩考核，评选出鲁班优秀学员6名，鲁班标兵2名，鲁班传人2名，学员代表上台发言。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“鲁班学院”大骨班第一、二期结业仪式暨“鲁班传人”颁奖典礼的举行，为该院学生进行了一次精神洗礼，在实施青年马克思主义培养工程的同时，培育践行“规矩成方圆，刨斧造万象”的工匠精神。</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举行“青春我的梦”主题征文比赛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4月16日晚19时30分，建筑工程学院团总支在濂溪校区实训楼205举行“青春我的梦”主题征文比赛，该院部分大一学生代表参加。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以“青春我的梦”为主题展开，以书写文章的方式来激发同学们心中的理想信念。经过线上投票和线下打分两个评审环节，最终，装饰1704班左剑波获得一等奖，装饰1704班刘争勇、装饰1702班胡燕容获得二等奖，装饰1703班熊泽如、陈文海、建工1702班易良德获得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此次活动的举办增强了同学们的理想信念，激励了青春斗志，展现了我校学子良好的精神风貌。</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 xml:space="preserve"> </w:t>
      </w:r>
      <w:r>
        <w:rPr>
          <w:rStyle w:val="9"/>
          <w:rFonts w:hint="eastAsia" w:cs="宋体"/>
          <w:color w:val="000000" w:themeColor="text1"/>
          <w:sz w:val="24"/>
          <w:szCs w:val="22"/>
          <w14:textFill>
            <w14:solidFill>
              <w14:schemeClr w14:val="tx1"/>
            </w14:solidFill>
          </w14:textFill>
        </w:rPr>
        <w:t>举办“魅力家乡展示会”系列活动之“家乡文化”大赛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4月15日19时，建筑工程学院团总支在濂溪校区实训楼204教室举办“魅力家乡之家乡文化”PPT演讲比赛，该院各班学生代表参加。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活动中，参赛选手通过精美的PPT的展示，生动的讲述着家乡之美、诉说着思乡之情。最终，室内1701班古霞获一等奖、室内1703班程现获二等奖、建工1701班周枢获三等奖。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此次活动不仅使同学们了解了不同地域的文化特色，也弘扬了中华传统文化。</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开展“青年鲁班”权益部徽设计大赛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4月13日晚19时，建筑工程学院团总支在实训楼311教室举行“青年鲁班”权益部部徽设计大赛，该院学生干部及各班学生代表参加。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参赛选手通过PPT展示的方式，向大家介绍了各自部徽的设计初衷及作品内涵，每幅作品，无论是手绘还是电脑制作，都透露出同学们的精巧构思与独特见解。最终，装饰1705班宁超获得一等奖，造价1703班杨泽宇获得二等奖，三星1702班刘淑华获得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此次活动不仅使同学们树立了维权意识，而且提升了同学们的设计水平。</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举办“魅力家乡展示会”系列活动开幕式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4月13日晚19时，建筑工程学院团总支在实训楼311教室举行“青年鲁班”权益部部徽设计大赛，该院学生干部及各班学生代表参加。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参赛选手通过PPT展示的方式，向大家介绍了各自部徽的设计初衷及作品内涵，每幅作品，无论是手绘还是电脑制作，都透露出同学们的精巧构思与独特见解。最终，装饰1705班宁超获得一等奖，造价1703班杨泽宇获得二等奖，三星1702班刘淑华获得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此次活动不仅使同学们树立了维权意识，而且提升了同学们的设计水平。</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举办博雅论坛之“润物细无声，贤母爱无痕”主题讲座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4月17日下午15时，建筑工程学院在濂溪校区实训楼108教室举办“润物细无声，贤母爱无痕”讲座，邀请了中华贤母园管理处副主任蔡灿清和金牌讲解员王楠进行讲解，该院两百多名学生参加。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介绍了贤母文化的概念内涵、发展历程、对当今社会的意义以及四大贤母的故事。通过历史上具体鲜活的事例，展示了中华贤母的人格魅力，揭示了中华贤母在中华文化传承中起到的重要作用，阐明了当代弘扬贤母文化的积极意义。</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本次讲座案例丰富、内容深刻，弘扬了中华传统文化和中华传统美德，有很强的教育意义，现场学生纷纷表示受益匪浅。</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举办原创情感故事征文大赛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4月20日17时30分，建筑工程学院在濂溪校区实训楼205教室举办原创情感故事征文大赛，此次活动由该院团总支承办，2017级学生代表参加。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参赛选手们对原创文章进行了声情并茂的朗读和精彩独到的解说，赢得了在场同学们的阵阵掌声，现场气氛热烈。经过评委的最终评审，建管1701班雷金皓获得一等奖，园林1701班张宇华、装饰1706班李子谦获得二等奖，造价1702班刘美、装饰1704班申美琪获得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此次活动提升了同学们的写作和演讲水平，丰富了校园文化生活。</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建工学子拾金不昧 彰显校园正能量</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4月19日中午，建筑工程学院建工1602班学生李松在濂溪校区8号学生公寓拾得300元现金，及时归还失主。</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当天中午下课后，李松在回寝途中，拾到300元现金后，通过积极寻找，将现金归还失主。事后，失主送来感谢信以表对李松同学拾金不昧行为的感激之情。</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李松同学拾金不昧的行为充分体现了我校学生高尚的道德情操和精神风貌，展现了当代大学生的高尚品质和良好的社会公德，也是我校注重学生思想道德品质教育和坚持立德树人，培育和践行社会主义核心价值观的典型成果。</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举办美丽家乡展示会系列活动之“家乡美食”大赛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4月22日上午9时，建筑工程学院在校外农家乐举办了美丽家乡展示会系列活动之“家乡美食”大赛，该院各班级学生代表参加。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活动中，参赛选手们大展厨艺，经过2个小时的精心制作，各地家乡美食出炉。随后，选手们对参赛作品进行了详细介绍、评委品尝后进行打分。最终，三星1701班获得一等奖，室内1705、室内1704班获得二等奖，园林1701、建工1703班获得三等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通过本次活动，增进了同学间对美食文化的交流沟通，培养了热爱祖国、热爱家乡的情怀。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cs="宋体"/>
          <w:color w:val="333333"/>
          <w:kern w:val="0"/>
          <w:szCs w:val="21"/>
          <w:shd w:val="clear" w:color="auto" w:fill="FFFFFF"/>
        </w:rPr>
      </w:pPr>
      <w:r>
        <w:rPr>
          <w:rStyle w:val="9"/>
          <w:rFonts w:hint="eastAsia" w:cs="宋体"/>
          <w:color w:val="000000" w:themeColor="text1"/>
          <w:sz w:val="24"/>
          <w:szCs w:val="22"/>
          <w14:textFill>
            <w14:solidFill>
              <w14:schemeClr w14:val="tx1"/>
            </w14:solidFill>
          </w14:textFill>
        </w:rPr>
        <w:t>举办“最美四月九职摄影”大赛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4月24日16时，建筑工程学院在濂溪校区实训楼205教室举办了“最美四月九职摄影”大赛，此次活动由该院团总支承办，各班级学生代表参加。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摄影大赛经过启动、征稿、评比等环节，共征集到百余幅作品。经过评比筛选，最终有十幅作品获奖。其中，造价1701班邓轩获得一等奖，室内1702刘远扬、徐新成获得二等奖，室内1704姚欣欣、室内1702史峻铭、室内1706刘治通获得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本次活动丰富了学生的课余生活，充分展现了九职校园的文明美丽景观，激发了爱校荣校情感。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开展鲁班大讲堂之“当代大学生创业政策解读”专题讲座</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24日14时，建筑工程学院在濂溪校区图书馆学术报告厅举行了鲁班大讲堂之“当代大学生创业政策解读”专题讲座。讲座由九江市浔阳区公共就业人才服务局小额担保贷款科室副主任郑珊珊主讲，大一各班级学生参与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开始，郑珊珊讲解了SYB（创办你的企业）十程序、创业资金的来源、大学生创新创业应具备的素质、方式及途径、政府部门对大学生创新创业的资金支持和优惠政策、一次性创业资助等相关内容，使同学们受益匪浅。</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开展此次活动，使同学们正确认识了创新与创业的关系，更好地激发了同学们的创新思维，培养了创新精神。</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开展“美化校园，井盖涂鸦”主题团日活动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4月24日14时，建筑工程学院七彩墙绘协会在十里校区开展了“美化校园，井盖涂鸦”主题团日活动，协会20余名成员参加。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此次活动以“传递青春正能量”为主题，在精心挑选出涂鸦图案后，以两人为一组进行井盖绘画。协会成员在办公楼、宿舍楼、体育馆附近的井盖上画出了16幅色彩缤纷、充满正能量的主题图案。</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本次活动不仅让校园增添了靓丽的景色，也提高了同学们的专业绘画和团队协作能力，为文明美丽校园建设做出了贡献。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举行校外素质拓展基地挂牌仪式</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4月25日9时，建筑工程学院在九江市经济技术开发区恒盛科技园创业孵化基地举行了校外素质拓展基地挂牌仪式。经开区公共就业人才服务局局长尹喻，该院副院长刘兆平及学生辅导员参加了此次活动。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活动开始，恒盛科技园的管理人员介绍了园区的基本情况。随后，组织参观了园区的党群服务中心、入驻园区的优秀企业及他们的核心技术产品，了解了恒盛科技园的管理模式，在热烈友好的氛围中，双方经过洽谈，最终达成一致，建筑工程学院与恒盛科技园签订了校外素质教育基地共建协议书，标志着该校外素拓基地的正式成立。</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此次活动，扩大了该院素质拓展教育校外基地的规模，加强了与校外创业孵化基地的交流，同时进一步提高了创新创业工作水平。</w:t>
      </w:r>
    </w:p>
    <w:p>
      <w:pPr>
        <w:pStyle w:val="2"/>
        <w:numPr>
          <w:ilvl w:val="0"/>
          <w:numId w:val="15"/>
        </w:numPr>
        <w:rPr>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开展强化宿舍卫生及安全隐患排查工作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经济管理学院于3月26日晚对学生宿舍进行了卫生强化及安全隐患排查。</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排查以“不发通知、不打招呼、现场处理”为原则，对宿舍是否存在违规用电、违禁物品以及脏乱差等情况进行逐一排查，发现问题要求现场整改、记录在案，并要求班主任重点关注。期间，副院长岳珊向同学们宣讲各类大学校园安全事故案例，强调宿舍安全的重要性，养成良好的作息及卫生习惯。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此次排查工作提高了同学们的安全防范意识，对消除安全隐患、培养文明住宿等良好习惯起到积极的促进作用。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学生拾金不昧 友宝公司配送员深表感谢</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近日，我校经济管理学院物流1701班廖程、陈宇凡两名同学将在濂溪校区8栋宿舍楼下售货机旁拾得内装近三百元的硬币包顺利归还失主，事后失主---友宝公司配送员送来感谢信，深表谢意。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3月11日中午，友宝公司的一名配送员在配货完成后，不慎将随身携带用于补款的硬币包遗失在8栋宿舍售货机旁。包内有硬币三百多元，当时他自己并未察觉。经济管理学院物流1701班廖程、陈宇凡两位同学拾到该硬币包后，第一时间交给了两位宿管值班人员张受琴、张丽娟，最后物归原主。原来，失主从宿管人员得知详情后，送来感谢信，对两位同学的行为表示诚挚感谢，同时对宿管工作人员认真负责的工作态度予以了充分赞许。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廖程、陈宇凡两位同学拾金不昧的行为，彰显了我校学子良好的精神风貌和优良的道德品质，传递了诚信的青春正能量。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举办“大学生常见心理问题鉴别及危机干预”讲座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3月28日下午16时，经济管理学院在濂溪校区教学楼130教室举办“大学生常见心理问题鉴别及危机干预”讲座，此次讲座由马克思主义学院谌海燕教授主讲，该院全体班主任及学生代表参加讲座。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谌海燕结合实践中分手失恋、考试焦虑等具体心理咨询案例，从心理问题鉴别、心理问题诊断和心理危机干预三个方面，针对不同的心理问题给出了相应的对策和解决办法。同时呼吁大家在日常学生工作的开展中，真正重视心理健康教育，提升心理问题预防及应对能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本次讲座为广大师生传授了应对大学生心理问题的实际操作技巧，为心理健康教育模式的转变带来了新思考，促进了心理健康教育工作的长足发展。</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开展迎接“第45届世界技能大赛江西选拔赛”志愿服务活动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3月28日下午14时，经济管理学院在濂溪校区开展迎接“第45届世界技能大赛江西选拔赛”志愿服务活动，该院物流管理专业学生、青年志愿者协会成员积极参与。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负责人的组织下，青年志愿者在校门口热情迎接来自六大高校的参赛选手，并引导他们前往图书馆一楼大厅进行现场检录。检录完成后，参赛选手前往实训楼201教室参观比赛场地，志愿者为参赛选手现场演示设备操作方法，详细讲解参赛注意事项，并对大家所提出的问题进行了耐心解答。</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本次活动旨在引导学生服务他人，奉献自我，为第45届世界技能大赛江西选拔赛在我校的顺利举办贡献力量。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开展“ppt的认知”专题讲座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3月27日下午16时，经济管理学院在濂溪校区图书馆多功能报告厅开展“ppt的认知”专题讲座，讲座由该院人力1601班学生孔令聪主讲，200余名师生参加。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上，孔令聪结合自身学习实际，向大家展示了各种大型科技公司产品发布会上使用的产品介绍ppt，深刻阐述了ppt作为一款办公软件在实用功能、情绪传达、观众思维等方面的作用和价值。随后，他现场进行实践操作，呈现了一场实例整容计划的饕餮盛宴，引起了同学们的热烈反响。</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此次讲座旨在提升广大同学对ppt的认知水平，增强办公软件使用的综合能力和创新意识。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慰问住院学生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4月3日上午，经济管理学院副院长岳珊、学生科科长张薇、辅导员及学生代表一行五人前往第六人民医院，看望慰问因病住院的杨同学，并代表学院送去牛奶、水果等慰问品。</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杨同学是经济管理学院商务1602班学生，在校期间表现优异，多次获得“先进个人”、“优秀学生干部”等荣誉称号。3月20日，杨同学在火车站乘车时，因路面湿滑不慎摔倒致右腿大腿骨折，被送至庐山区人民医院接受手术治疗。</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到达病房后，岳珊向医生询问并详细了解了杨同学的病情及治疗情况，介绍了学校医保报销的有关政策。同时，希望杨同学保持乐观的心态，积极配合治疗，安心养病。</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面对学院师生的亲切关怀，杨同学及其家长非常感动，并表示会争取早日重返校园，加倍努力学习，以更加优异的成绩回报学校师生的关怀和期望。</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召开“京东仓配技能专项跟岗实习暨安全教育动员”会议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14时，经济管理学院在濂溪校区教学楼130教室召开“京东仓配技能专项跟岗实习暨安全教育动员”会议，该院主持工作的副院长占跃华、主持工作的党总支副书记王辉、副院长余小舰、岳珊，全体教职工及2016级物流报关专业学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占跃华说，跟岗实习是职业学校工学结合人才培养模式下的一种重要教学模式，同学们要珍惜实习机会，在实践中提升知识运用能力和实际操作能力，为将来步入社会、更好地适应工作打下扎实的基础。随后，王辉结合跟岗实习的法律法规和政策要求，向同学们详细讲解了跟岗实习的必要性，希望大家提前做好实习准备工作，全心全意投入到实习工作中，实现自我综合素质和竞争力的提升。另外，他提醒外出实习的师生要时刻把安全放在第一位，牢记纪律和集体意识。最后，余小舰对跟岗实习的岗位要求和工作安排等内容进行了布置，并现场解答了大家所提出的疑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通过本次会议，提升了师生对跟岗实习重要性的思想认知，为京东仓配技能专项跟岗实习工作的顺利开展奠定了基础。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举办“镜头下的春天”主题摄影大赛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3月21日至4月7日，经济管理学院团总支举办“镜头下的春天”主题摄影大赛，广大师生热烈关注并积极参与。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赛面向全校学生征集摄影作品，倡导同学们用相机记录那些动人心弦的瞬间，与他人分享镜头下的春天。经过两周的作品征集，共有百余幅精美摄影作品参与评比，其中有漫山花海的浪漫唯美，也有初生春笋的生机勃勃。经过评委们的认真评选，最终，工商1701班姜志敏荣获一等奖，工商1701班刘远扬、室内1702班刘远洋获二等奖，安卓1701班王建、工商1701班李丹丹、注会1709班陈甜甜获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本次比赛旨在引导学生用镜头发现春天的美，在领略优美风光中提升自我文化素养和审美水平。</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举行“圆梦九职 规划未来”职业生涯规划大赛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4月8日19时30分，经济管理学院在濂溪校区实训楼110教室举行“圆梦九职规划未来”大学生职业生涯规划大赛，该院辅导员李曼、王嵘、郑晨峰担任本场比赛的评委老师，近百名学生参与观看。</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大赛中，参赛选手依次上台从自我认知评价、内外部环境分析、职业道路选择、规划实施方案等方面进行阐述，随后，评委老师进行了现场点评。最终，人力1601班孔令聪荣获一等奖，电商技术1702班刘祥忠获二等奖，工商1701班龙晨获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本次比赛旨在帮助广大学生掌握职业规划基本方法，强化职业规划意识，传播和普及职业规划理念。</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举办“资助育人，感恩励志”专题报告会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4月13日下午16时，经济管理学院在濂溪校区实训楼108教室举办“资助育人，感恩励志”专题报告会，该院100余名学生代表参加了报告会。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报告会上，李帆、邹恋、谢小娟、张新波等四位同学作为校园资助宣传大使依次上台进行分享。他们结合自身家庭情况、成长经历，畅谈对助学金的认识，获得资助后的感受以及如何感恩自强。活动现场引起在场同学们的热烈响应。</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本次报告会，是经济管理学院“资助育人工程”的重要载体，将“扶困、扶智、扶志”有力结合，引导广大同学珍惜大学时光、刻苦钻研、奋发有为，用一颗感恩的心回报社会。</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开展广播体操比赛活动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4月15日14时，经济管理学院在濂溪校区田径场开展“现代儒商学院之广播体操比赛”素质拓展活动。该院大一各班级参加。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各班级按照抽签顺序两两上场，在领操员的带领下，迅速以体操队形散开，广播体操表演动作整齐规范、井然有序，同学们精神饱满。经过激烈角逐，淘宝1701班获得第一名，爱谱1701班、工商1701班分别获得第二、三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本次比赛不仅为各班级营造团结、健康、和谐、向上的氛围提供了一次宝贵机会，同时为我校和谐文明校园建设添砖加瓦。</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慰问双亲离世学生彰显人文关怀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4月17日下午16时，经济管理学院主持工作的副院长占跃华、党总支副书记王辉，学工副院长岳珊一行等人赴濂溪校区11栋512学生宿舍慰问该院大二学生万常帅。</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万常帅同学是物流报关1602班学生，在校表现优异。早年其父亲因病离世，故与母亲相依为命，今年3月底，母亲又因病逝世，学院在得知情况后，高度关注其日常学习生活情况。慰问中，王辉详细询问了他在学习生活中的困难，并表示学院会给予最大帮助。占跃华鼓励万常帅同学正确面对、克服困难，保持乐观心态，努力学习专业知识，提升综合素质，为步入社会打下坚实基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万常帅同学对学院的关怀表示感谢，并表示一定会尽快调整状态，继续投入到学习生活中，努力成为有用之才，回报学校和社会。</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开展宿舍卫生安全大检查</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4月27日中午，经济管理学院学生会、团总支、党小组开展学生宿舍卫生安全大检查。</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重点针对宿舍内是否存在安全隐患、环境卫生是否达标、楼委会假期值班制度是否完善等情况进行检查。同时，在检查过程中，学生干部向同学们宣传安全防范及卫生防疫知识，帮助大家增强自护自救能力。</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本次卫生安全检查工作的开展，进一步规范了该院学生的日常行为，加强了学生宿舍安全教育，为校园环境整治工作和安全稳定工作做出了积极贡献。</w:t>
      </w:r>
    </w:p>
    <w:p>
      <w:pPr>
        <w:pStyle w:val="2"/>
        <w:numPr>
          <w:ilvl w:val="0"/>
          <w:numId w:val="15"/>
        </w:numPr>
        <w:rPr>
          <w:rStyle w:val="9"/>
          <w:rFonts w:hint="eastAsia" w:ascii="宋体" w:hAnsi="宋体" w:cs="宋体"/>
          <w:b/>
          <w:color w:val="000000" w:themeColor="text1"/>
          <w:kern w:val="0"/>
          <w:sz w:val="24"/>
          <w:szCs w:val="22"/>
          <w:shd w:val="clear" w:color="auto" w:fill="FFFFFF"/>
          <w14:textFill>
            <w14:solidFill>
              <w14:schemeClr w14:val="tx1"/>
            </w14:solidFill>
          </w14:textFill>
        </w:rPr>
      </w:pPr>
      <w:r>
        <w:rPr>
          <w:rStyle w:val="9"/>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开展“综治（平安校园）安全知识教育”工作布置会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3月26日19时，财会金融学院在濂溪校区教学楼328会议室组织全体班主任召开了“综治（平安校园）安全知识教育”工作布置会，会议由财会金融学院学工副院长蔡晟主持。</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会议中，蔡晟向班主任们强调做好综治和学生安全工作的重要性，并对该院综治月的各项活动部署做出具体安排和要求。</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据悉，财会金融学院还将开展“八个一”系列宣传教育活动，充分利用现有宣传阵地，创新宣传形式，突出宣传实效，深入持续开展平安建设宣传工作，促进学院平安综治建设，营造和谐校园环境。</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开展“增强党性修养 坚定理想信念”专题党课培训活动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端正学生入党动机，提高入党积极分子思想觉悟，财会金融学院学生党支部于3月28日下午16时，在教学楼128教室开展“增强党性修养坚定理想信念”专题党课培训活动，党课由该院党总支副书记、学工副院长蔡晟主讲，全体入党积极分子参加此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活动中，蔡晟提出入党积极分子应该严于律己、持之以恒，在不断的学习与改进中练就较强的工作能力与定性分析能力，争做有思想、有担当、有目标、有追求的优秀青年。</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此次党课培训活动的召开，增强了同学们的入党动机，提升了党性修养，进一步提高了财会金融学院学生党支部的建设 科学化水平。</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召开学生代表座谈会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3月29日下午16时，财会金融学院在教学楼332、330教室召开学生代表座谈会，大一、大二全体学委和信息员参会。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座谈会以更好的了解学生学习和生活，更好的倾听学生心声为主题，在平等、轻松、开放的氛围中，学生就学习生活情况展开交流，并提出对学校的意见和建议。该学院教务科老师细心解答，并将意见进行梳理研究。</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此次座谈会为学院和学生搭建了和谐的交流平台，为该院后期学生、教务工作的全面开展奠定了良好的基础。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开展“绿色有限 爱心无限”志愿服务活动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为了增强学生参与环保的意识，3月30日，财会金融学院青年志愿者协会开展“绿色有限 爱心无线”志愿服务活动。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四人一组展开清扫，发扬不怕苦、不怕脏的精神，分工合作，对落叶、塑料垃圾等进行了全面认真的清理打扫。活动结束后，同学们纷纷表示，要做“予人玫瑰手留余香”的助人为乐好青年，为校园贡献自己的力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本次活动不仅为同学们营造了干净整洁的校园环境，更提高了学生的社会责任感。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开展“党团进宿舍 清洁为大家”志愿服务活动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为进一步弘扬“奉献、友爱、互助、进步”的志愿服务精神，3月30日，财会金融学院在濂溪校区宿舍开展“党团进宿舍楼栋 清洁为大家”志愿服务活动，该院学生团干和入党积极分子参加。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整个清扫过程中，志愿者们分工明确，团结协作，将宿舍走廊过道打扫的整洁明亮。此次活动的开展，提高了同学们的志愿服务意识，起到了良好示范作用。</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召开综治（平安校园）安全工作座谈会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4月1日19时30分，财会金融学院在濂溪校区教学楼328会议室召开综治（平安校园）安全工作座谈会。该院辅导员、各班权益委员及信息委员参加会议。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本次座谈会收集了该院学生在日常学习生活中所遇到的校园安全问题，会后该院将连协同相关部门予以解决。</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该学院通过座谈会了解了学生在学习生活中的需求及困惑，为学院的发展提供了宝贵意见。</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举办首届“青雅杯”职业生涯规划大赛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4月2日18时，财会金融学院首届“青雅杯”职业生涯规划大赛在濂溪校区教学楼130教室举办。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选手们结合内外部环境，针对目标职业现状和发展方向分析，制定了各自的职业生涯规划，并在现场展示。经过评委进行打分点评环节。最终，酒店欧讯1701班林峥、注会1701班赵敏、酒店1701班王佳丽分别获得一、二、三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此次比赛有助于同学们更好地确定职业目标，改善自身不足，为梦想而奋斗。</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开展“赤方祭”清明祭扫活动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4月3日14时，财会金融学院学生党支部在南山公园开展“赤方祭”祭扫活动，该院党总支副书记蔡晟与全体入党积极分子参加。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活动伊始，蔡晟带领全体入党积极分子在烈士墓前行三鞠躬礼缅怀先烈，并举行了入党誓词宣誓。仪式之后，同学们带着无限敬仰之情祭扫了烈士墓。</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活动结束后，参加祭扫的同学们纷纷表示，要铭记历史，弘扬民族精神，继承革命优良传统，珍惜现在的幸福生活，努力学习，勤奋进取，做一个积极向上、身体健康、热爱生活、热爱祖国的好青年。</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举办“青雅女性·美丽人生”女生生理健康知识讲座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10日下午，财会金融学院在濂溪校区图书馆多功能报告厅举办了“青雅女性·美丽人生”女生生理健康知识讲座，邀请九江市妇幼保健院李迎春主任主讲，财会金融学院全体辅导员及该院女生代表参加了此次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李主任生动形象地介绍了女生在日常生活中如何处理所遇到的生理问题、如何正确地保护自己和防范女性疾病，她倡导大家养成良好的生活习惯，做到科学防护，远离疾病困扰，并希望同学们培养科学的、有界限的性心理，掌握性危机事件的防范知识。</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这次讲座，女生们更好地了解了自己的身体状况，也意识到自我保护的重要性，有利于帮助她们树立正确的健康观念，做到更好地关爱自身健康，在生活中展现自信、健康与美丽，在社会中展现女生风采与魅力。</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举行“巾帼财金”教导营开营仪式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4月12日下午16时，财会金融学院在濂溪校区综合楼学术厅举行“巾帼财金”教导营开营仪式。该院党总支书记周巍、副院长蔡晟及全体辅导员出席，该院各学生组织代表参加此次仪式。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中，周巍指出，组建教导营是为加强全院学生的作风建设，打造一支“召之能来，来之能战，战之能胜”的优秀军训教官队伍，并希望同学们严格要求自身，健康快速成长。随后，由教导队教官带领同学们进行入营宣誓。</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活动结束后，同学们纷纷表示，在接下来的训练中将严格要求自己、克服困难，努力兼顾好学习与工作的关系，充分锻炼自我，为学校建设添砖加瓦。</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举行首届青雅杯英语演讲比赛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4月25日16时，财会金融学院在濂溪校区实训楼110教室举行首届青雅杯英语演讲比赛。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此次演讲比赛以“My Chinese Dream”为主题，限时3分钟，参赛选手依次上台，积极展现英语风采。评委老师分别从演讲内容、选手仪态、发音标准及表达流畅程度等四个方面进行评比。经过激烈角逐，王佳丽、李翠玲、林峥三位同学分别获一、二、三等奖。</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此次演讲比赛，使同学们充分展现了各自风采，增强了英语学习兴趣，提高了英语口语表达能力。</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举办征兵宣传活动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着力加强大学生征兵工作宣传力度，鼓励大学生积极响应国家号召，踊跃参军入伍，献身国防事业。4月26日16时，财会金融学院在濂溪校区教学楼130教室举办征兵宣传活动，由该院素拓部承办，大一各班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共分为三个环节，首先播放了征兵宣传片《中国力量》，退伍军人代表杨振轩同学分享了军营生活，之后，介绍了今年征兵的条件和相关政策，并鼓励有意愿的同学积极报名参军，勇于担当，个人理想要与民族复兴和富国强军伟大实践相结合，在实现中国梦、强军梦中彰显人生价值。</w:t>
      </w:r>
    </w:p>
    <w:p>
      <w:pPr>
        <w:widowControl/>
        <w:spacing w:line="360" w:lineRule="auto"/>
        <w:ind w:firstLine="420" w:firstLineChars="200"/>
        <w:jc w:val="left"/>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本次宣传活动帮助该院学生熟悉征兵流程，了解相关政策，极大地激发了广大同学应征入伍、报效祖国的热情，为我校征兵工作顺利推进打下了良好基础。</w:t>
      </w: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6"/>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5—8周</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1、</w:t>
      </w:r>
      <w:r>
        <w:rPr>
          <w:rFonts w:hint="eastAsia" w:ascii="宋体" w:hAnsi="宋体" w:cs="宋体"/>
          <w:b/>
          <w:bCs/>
          <w:color w:val="auto"/>
          <w:kern w:val="0"/>
          <w:szCs w:val="21"/>
          <w:shd w:val="clear" w:color="auto" w:fill="FFFFFF"/>
        </w:rPr>
        <w:t>常</w:t>
      </w:r>
      <w:r>
        <w:rPr>
          <w:rFonts w:hint="eastAsia" w:ascii="宋体" w:hAnsi="宋体" w:cs="宋体"/>
          <w:b/>
          <w:bCs/>
          <w:color w:val="auto"/>
          <w:kern w:val="0"/>
          <w:szCs w:val="21"/>
          <w:shd w:val="clear" w:color="auto" w:fill="FFFFFF"/>
          <w:lang w:val="en-US" w:eastAsia="zh-CN"/>
        </w:rPr>
        <w:t>规工作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做好“自强之</w:t>
      </w:r>
      <w:r>
        <w:rPr>
          <w:rFonts w:hint="eastAsia" w:ascii="宋体" w:hAnsi="宋体" w:cs="宋体"/>
          <w:color w:val="auto"/>
          <w:kern w:val="0"/>
          <w:szCs w:val="21"/>
          <w:shd w:val="clear" w:color="auto" w:fill="FFFFFF"/>
        </w:rPr>
        <w:t>星”评选活动的前期宣传和初选布置</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做好各项常规检查数据汇总、核对</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学工工作简报</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学生工作常规工作的信息平台逐步完善</w:t>
      </w:r>
      <w:r>
        <w:rPr>
          <w:rFonts w:hint="eastAsia" w:ascii="宋体" w:hAnsi="宋体" w:cs="宋体"/>
          <w:color w:val="auto"/>
          <w:kern w:val="0"/>
          <w:szCs w:val="21"/>
          <w:shd w:val="clear" w:color="auto" w:fill="FFFFFF"/>
          <w:lang w:eastAsia="zh-CN"/>
        </w:rPr>
        <w:t>。</w:t>
      </w:r>
    </w:p>
    <w:p>
      <w:pPr>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2、班级建设</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维护完善</w:t>
      </w:r>
      <w:r>
        <w:rPr>
          <w:rFonts w:hint="eastAsia" w:ascii="宋体" w:hAnsi="宋体" w:cs="宋体"/>
          <w:b w:val="0"/>
          <w:bCs w:val="0"/>
          <w:color w:val="auto"/>
          <w:kern w:val="0"/>
          <w:szCs w:val="21"/>
          <w:shd w:val="clear" w:color="auto" w:fill="FFFFFF"/>
        </w:rPr>
        <w:t>学工平台班级网页页面</w:t>
      </w:r>
      <w:r>
        <w:rPr>
          <w:rFonts w:hint="eastAsia" w:ascii="宋体" w:hAnsi="宋体" w:cs="宋体"/>
          <w:b w:val="0"/>
          <w:bCs w:val="0"/>
          <w:color w:val="auto"/>
          <w:kern w:val="0"/>
          <w:szCs w:val="21"/>
          <w:shd w:val="clear" w:color="auto" w:fill="FFFFFF"/>
          <w:lang w:eastAsia="zh-CN"/>
        </w:rPr>
        <w:t>。</w:t>
      </w:r>
    </w:p>
    <w:p>
      <w:pPr>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b/>
          <w:bCs/>
          <w:color w:val="auto"/>
          <w:kern w:val="0"/>
          <w:szCs w:val="21"/>
          <w:shd w:val="clear" w:color="auto" w:fill="FFFFFF"/>
          <w:lang w:val="en-US" w:eastAsia="zh-CN"/>
        </w:rPr>
        <w:t>3、思想教育</w:t>
      </w:r>
    </w:p>
    <w:p>
      <w:pPr>
        <w:keepNext w:val="0"/>
        <w:keepLines w:val="0"/>
        <w:pageBreakBefore w:val="0"/>
        <w:widowControl/>
        <w:numPr>
          <w:ilvl w:val="0"/>
          <w:numId w:val="17"/>
        </w:numPr>
        <w:shd w:val="clear" w:color="auto" w:fill="FFFFFF"/>
        <w:kinsoku/>
        <w:wordWrap/>
        <w:overflowPunct/>
        <w:topLinePunct w:val="0"/>
        <w:autoSpaceDE/>
        <w:autoSpaceDN/>
        <w:bidi w:val="0"/>
        <w:adjustRightInd/>
        <w:snapToGrid/>
        <w:spacing w:line="360" w:lineRule="exact"/>
        <w:ind w:left="425" w:leftChars="0" w:right="0" w:rightChars="0" w:hanging="425" w:firstLineChars="0"/>
        <w:jc w:val="left"/>
        <w:textAlignment w:val="auto"/>
        <w:outlineLvl w:val="9"/>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第十二期“九职之星”大骨班；</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“红色基因代代传—青春井冈行”活动；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入团积极分子培训；</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社会主义核心价值观主题教育活动；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学习十九大精神系列活动；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旗舰先锋教导团思政品牌打造系列活动。</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4、</w:t>
      </w:r>
      <w:r>
        <w:rPr>
          <w:rFonts w:hint="eastAsia" w:ascii="宋体" w:hAnsi="宋体" w:cs="宋体"/>
          <w:b/>
          <w:bCs/>
          <w:color w:val="auto"/>
          <w:kern w:val="0"/>
          <w:szCs w:val="21"/>
          <w:shd w:val="clear" w:color="auto" w:fill="FFFFFF"/>
        </w:rPr>
        <w:t>素</w:t>
      </w:r>
      <w:r>
        <w:rPr>
          <w:rFonts w:hint="eastAsia" w:ascii="宋体" w:hAnsi="宋体" w:cs="宋体"/>
          <w:b/>
          <w:bCs/>
          <w:color w:val="auto"/>
          <w:kern w:val="0"/>
          <w:szCs w:val="21"/>
          <w:shd w:val="clear" w:color="auto" w:fill="FFFFFF"/>
          <w:lang w:val="en-US" w:eastAsia="zh-CN"/>
        </w:rPr>
        <w:t>质教育</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雷锋月系列主题教育活动；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团性教育主题系列活动（重温入团誓词、团员民主评议、最佳团日活动方案评比）</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2018年“创青春”大学生创业大赛校赛、江西赛区决赛</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2018年“挑战杯——彩虹人生”创新创效创业大赛校赛、江西赛区决赛</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本月举办1-2期“挑战者”大擂台活动</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启动素质教育拓展活动平台申报、审批、验证</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组织管理“两团一队”每周两次排练</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组织、指导“九职雅韵”每周两次排练</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组织开展1-2场广场音乐会活动</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旗舰先锋教导团成立仪式</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建设1-2个素校外素质教育基地</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举办1-2场场博雅论坛讲座</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逐步完善学生素质教育测评体系</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rPr>
        <w:t>配合我校三风建设，引领素质拓展部开展主题特色活动，打造素拓中心品牌</w:t>
      </w:r>
      <w:r>
        <w:rPr>
          <w:rFonts w:hint="eastAsia" w:ascii="宋体" w:hAnsi="宋体" w:cs="宋体"/>
          <w:b w:val="0"/>
          <w:bCs w:val="0"/>
          <w:color w:val="auto"/>
          <w:kern w:val="0"/>
          <w:szCs w:val="21"/>
          <w:shd w:val="clear" w:color="auto" w:fill="FFFFFF"/>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5、</w:t>
      </w:r>
      <w:r>
        <w:rPr>
          <w:rFonts w:hint="eastAsia" w:ascii="宋体" w:hAnsi="宋体" w:cs="宋体"/>
          <w:b/>
          <w:bCs/>
          <w:color w:val="auto"/>
          <w:kern w:val="0"/>
          <w:szCs w:val="21"/>
          <w:shd w:val="clear" w:color="auto" w:fill="FFFFFF"/>
        </w:rPr>
        <w:t>资助工作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“筑梦飞翔·资助伴我成长”主题征文活动</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2018届毕业生贷款数据整理，开展两信一书活动</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建档立卡信息月统计</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2018年春季学期中职资助系统数据维护</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为2018年春季学期新增享受助学金学生办理资助卡</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其他资助工作</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2018年春季高职及本科生国家助学金上报及发放工作</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2018年征兵宣传、组织学生报名</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义务兵与士官学费资助审核及收集</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退役复学学费资助审核及收集工作</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国奖、励志获奖学生宣讲会</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统计及跟踪各学院征兵报名情况</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与后续上报的入伍学生家长核对账户信息等</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3-4月份学生勤工助学工资发放</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指导机械学院10个班学生开展公益劳动</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指导开展勤工助学工作</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宿管管理</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坚持开展“卫生+安全”检查工作，加大力度消灭白榜</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统计学生床位使用情况，为迎新工作做准备</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根据采购立项的审批情况，细化相关准备工作</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7、</w:t>
      </w:r>
      <w:r>
        <w:rPr>
          <w:rFonts w:hint="eastAsia" w:ascii="宋体" w:hAnsi="宋体" w:cs="宋体"/>
          <w:b/>
          <w:bCs/>
          <w:color w:val="auto"/>
          <w:kern w:val="0"/>
          <w:szCs w:val="21"/>
          <w:shd w:val="clear" w:color="auto" w:fill="FFFFFF"/>
        </w:rPr>
        <w:t>学工系统应用</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val="en-US" w:eastAsia="zh-CN"/>
        </w:rPr>
        <w:t>(47)“掌上学工”</w:t>
      </w:r>
      <w:r>
        <w:rPr>
          <w:rFonts w:hint="eastAsia" w:ascii="宋体" w:hAnsi="宋体" w:cs="宋体"/>
          <w:color w:val="auto"/>
          <w:kern w:val="0"/>
          <w:szCs w:val="21"/>
          <w:shd w:val="clear" w:color="auto" w:fill="FFFFFF"/>
          <w:lang w:eastAsia="zh-CN"/>
        </w:rPr>
        <w:t>、学工平台、学工外网信息维护；</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val="en-US" w:eastAsia="zh-CN"/>
        </w:rPr>
        <w:t>(48)学工系统终验；</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(49)全国资助系统征兵学费补偿数据收集上传；</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(50)素拓网版面微调。</w:t>
      </w:r>
    </w:p>
    <w:p>
      <w:pPr>
        <w:widowControl/>
        <w:numPr>
          <w:ilvl w:val="0"/>
          <w:numId w:val="0"/>
        </w:numPr>
        <w:shd w:val="clear" w:color="auto" w:fill="FFFFFF"/>
        <w:spacing w:line="360" w:lineRule="exact"/>
        <w:jc w:val="left"/>
        <w:rPr>
          <w:bCs/>
          <w:kern w:val="0"/>
          <w:sz w:val="24"/>
        </w:rPr>
      </w:pP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5-8</w:t>
      </w:r>
      <w:r>
        <w:rPr>
          <w:rStyle w:val="9"/>
          <w:rFonts w:hint="eastAsia" w:ascii="宋体" w:hAnsi="宋体" w:cs="宋体"/>
          <w:b/>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rFonts w:hint="eastAsia"/>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rFonts w:hint="eastAsia"/>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rFonts w:hint="eastAsia"/>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财会</w:t>
            </w:r>
          </w:p>
          <w:p>
            <w:pPr>
              <w:jc w:val="center"/>
            </w:pPr>
            <w:r>
              <w:rPr>
                <w:rFonts w:hint="eastAsia"/>
                <w:b/>
                <w:bCs/>
                <w:kern w:val="0"/>
                <w:lang w:eastAsia="zh-CN"/>
              </w:rPr>
              <w:t>学院</w:t>
            </w:r>
          </w:p>
        </w:tc>
        <w:tc>
          <w:tcPr>
            <w:tcW w:w="900" w:type="dxa"/>
            <w:tcBorders>
              <w:top w:val="single" w:color="auto" w:sz="4" w:space="0"/>
            </w:tcBorders>
            <w:vAlign w:val="center"/>
          </w:tcPr>
          <w:p>
            <w:pPr>
              <w:jc w:val="center"/>
              <w:rPr>
                <w:rFonts w:hint="eastAsia" w:eastAsia="宋体"/>
                <w:b/>
                <w:bCs/>
                <w:kern w:val="0"/>
                <w:lang w:eastAsia="zh-CN"/>
              </w:rPr>
            </w:pPr>
            <w:r>
              <w:rPr>
                <w:rFonts w:hint="eastAsia"/>
                <w:b/>
                <w:bCs/>
                <w:kern w:val="0"/>
                <w:lang w:eastAsia="zh-CN"/>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rFonts w:hint="eastAsia" w:eastAsia="宋体"/>
                <w:b/>
                <w:bCs/>
                <w:kern w:val="0"/>
                <w:lang w:eastAsia="zh-CN"/>
              </w:rPr>
            </w:pPr>
            <w:r>
              <w:rPr>
                <w:rFonts w:hint="eastAsia"/>
                <w:b/>
                <w:bCs/>
                <w:kern w:val="0"/>
                <w:lang w:eastAsia="zh-CN"/>
              </w:rPr>
              <w:t>船舶</w:t>
            </w:r>
          </w:p>
          <w:p>
            <w:pPr>
              <w:jc w:val="center"/>
            </w:pPr>
            <w:r>
              <w:rPr>
                <w:rFonts w:hint="eastAsia"/>
                <w:b/>
                <w:bCs/>
                <w:kern w:val="0"/>
              </w:rPr>
              <w:t>学院</w:t>
            </w:r>
          </w:p>
        </w:tc>
        <w:tc>
          <w:tcPr>
            <w:tcW w:w="867" w:type="dxa"/>
            <w:tcBorders>
              <w:top w:val="single" w:color="auto" w:sz="4" w:space="0"/>
            </w:tcBorders>
            <w:vAlign w:val="center"/>
          </w:tcPr>
          <w:p>
            <w:pPr>
              <w:jc w:val="center"/>
              <w:rPr>
                <w:rFonts w:hint="eastAsia" w:eastAsia="宋体"/>
                <w:b/>
                <w:bCs/>
                <w:kern w:val="0"/>
                <w:lang w:eastAsia="zh-CN"/>
              </w:rPr>
            </w:pPr>
            <w:r>
              <w:rPr>
                <w:rFonts w:hint="eastAsia"/>
                <w:b/>
                <w:bCs/>
                <w:kern w:val="0"/>
                <w:lang w:eastAsia="zh-CN"/>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建工</w:t>
            </w:r>
          </w:p>
          <w:p>
            <w:pPr>
              <w:jc w:val="center"/>
            </w:pPr>
            <w:r>
              <w:rPr>
                <w:rFonts w:hint="eastAsia"/>
                <w:b/>
                <w:bCs/>
                <w:kern w:val="0"/>
                <w:lang w:eastAsia="zh-CN"/>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79.75%</w:t>
            </w:r>
          </w:p>
        </w:tc>
        <w:tc>
          <w:tcPr>
            <w:tcW w:w="91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95.25%</w:t>
            </w:r>
          </w:p>
        </w:tc>
        <w:tc>
          <w:tcPr>
            <w:tcW w:w="90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99.75%</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97.75%</w:t>
            </w:r>
          </w:p>
        </w:tc>
        <w:tc>
          <w:tcPr>
            <w:tcW w:w="90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94.00%</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98.73%</w:t>
            </w:r>
          </w:p>
        </w:tc>
        <w:tc>
          <w:tcPr>
            <w:tcW w:w="867"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98.70%</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99.95%</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97.00%</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100%</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98.80%</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99.95%</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100%</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95.93%</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96.25%</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95.00%</w:t>
            </w:r>
          </w:p>
        </w:tc>
        <w:tc>
          <w:tcPr>
            <w:tcW w:w="900" w:type="dxa"/>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99.75%</w:t>
            </w:r>
          </w:p>
        </w:tc>
        <w:tc>
          <w:tcPr>
            <w:tcW w:w="978" w:type="dxa"/>
            <w:tcBorders>
              <w:right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99.25%</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99.00%</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99.84%</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99.84%</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100%</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99.86%</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99.46%</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99.96%</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99.73%</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98.71%</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99.77%</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100%</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98.00%</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99.75%</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95.50%</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91.50%</w:t>
            </w:r>
          </w:p>
        </w:tc>
        <w:tc>
          <w:tcPr>
            <w:tcW w:w="883" w:type="dxa"/>
            <w:tcBorders>
              <w:right w:val="single" w:color="auto" w:sz="4" w:space="0"/>
            </w:tcBorders>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104.98%</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98.79%</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95.56%</w:t>
            </w:r>
          </w:p>
        </w:tc>
        <w:tc>
          <w:tcPr>
            <w:tcW w:w="916"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97.71%</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92.26%</w:t>
            </w:r>
          </w:p>
        </w:tc>
        <w:tc>
          <w:tcPr>
            <w:tcW w:w="97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95.72%</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94.25%</w:t>
            </w:r>
          </w:p>
        </w:tc>
        <w:tc>
          <w:tcPr>
            <w:tcW w:w="883"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93.50%</w:t>
            </w:r>
          </w:p>
        </w:tc>
        <w:tc>
          <w:tcPr>
            <w:tcW w:w="86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98.20%</w:t>
            </w:r>
          </w:p>
        </w:tc>
        <w:tc>
          <w:tcPr>
            <w:tcW w:w="924"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97.42%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56.00%</w:t>
            </w:r>
          </w:p>
        </w:tc>
        <w:tc>
          <w:tcPr>
            <w:tcW w:w="916"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19.75%</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17.50%</w:t>
            </w:r>
          </w:p>
        </w:tc>
        <w:tc>
          <w:tcPr>
            <w:tcW w:w="978"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0.95%</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1.23%</w:t>
            </w:r>
          </w:p>
        </w:tc>
        <w:tc>
          <w:tcPr>
            <w:tcW w:w="883"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28.00%</w:t>
            </w:r>
          </w:p>
        </w:tc>
        <w:tc>
          <w:tcPr>
            <w:tcW w:w="867"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12.69%</w:t>
            </w:r>
          </w:p>
        </w:tc>
        <w:tc>
          <w:tcPr>
            <w:tcW w:w="924"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1.8%</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5.49%</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3.49%</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9.46%</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7.15%</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2.60%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3.86%</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0.00%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0.00%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0.00%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0.00%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4</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3</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5</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rPr>
            </w:pPr>
            <w:r>
              <w:rPr>
                <w:rFonts w:hint="eastAsia" w:ascii="宋体" w:hAnsi="宋体" w:cs="宋体"/>
                <w:color w:val="000000"/>
                <w:szCs w:val="21"/>
                <w:lang w:val="en-US" w:eastAsia="zh-CN"/>
              </w:rPr>
              <w:t>18%</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rPr>
            </w:pPr>
            <w:r>
              <w:rPr>
                <w:rFonts w:hint="eastAsia" w:ascii="宋体" w:hAnsi="宋体" w:cs="宋体"/>
                <w:color w:val="000000"/>
                <w:szCs w:val="21"/>
                <w:lang w:val="en-US" w:eastAsia="zh-CN"/>
              </w:rPr>
              <w:t>8.5%</w:t>
            </w:r>
          </w:p>
        </w:tc>
        <w:tc>
          <w:tcPr>
            <w:tcW w:w="900"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12.4%</w:t>
            </w:r>
          </w:p>
        </w:tc>
        <w:tc>
          <w:tcPr>
            <w:tcW w:w="978"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10.7%</w:t>
            </w:r>
          </w:p>
        </w:tc>
        <w:tc>
          <w:tcPr>
            <w:tcW w:w="900"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21.5%</w:t>
            </w:r>
          </w:p>
        </w:tc>
        <w:tc>
          <w:tcPr>
            <w:tcW w:w="883"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2.1%</w:t>
            </w:r>
          </w:p>
        </w:tc>
        <w:tc>
          <w:tcPr>
            <w:tcW w:w="867"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14.1%</w:t>
            </w:r>
          </w:p>
        </w:tc>
        <w:tc>
          <w:tcPr>
            <w:tcW w:w="924"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12.4%</w:t>
            </w:r>
          </w:p>
        </w:tc>
      </w:tr>
    </w:tbl>
    <w:p>
      <w:pPr>
        <w:rPr>
          <w:kern w:val="0"/>
          <w:sz w:val="44"/>
        </w:rPr>
      </w:pPr>
    </w:p>
    <w:p>
      <w:pPr>
        <w:pStyle w:val="2"/>
        <w:numPr>
          <w:ilvl w:val="0"/>
          <w:numId w:val="16"/>
        </w:numPr>
        <w:spacing w:before="156" w:beforeLines="50" w:after="156" w:afterLines="50"/>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lang w:val="en-US" w:eastAsia="zh-CN"/>
        </w:rPr>
        <w:t>5</w:t>
      </w:r>
      <w:r>
        <w:rPr>
          <w:rStyle w:val="9"/>
          <w:rFonts w:hint="eastAsia" w:ascii="宋体" w:hAnsi="宋体" w:cs="宋体"/>
          <w:b/>
          <w:color w:val="auto"/>
          <w:kern w:val="0"/>
          <w:sz w:val="24"/>
          <w:shd w:val="clear" w:color="auto" w:fill="FFFFFF"/>
        </w:rPr>
        <w:t>月份学生工作月行事历</w:t>
      </w:r>
      <w:r>
        <w:rPr>
          <w:rStyle w:val="9"/>
          <w:rFonts w:hint="eastAsia" w:ascii="宋体" w:hAnsi="宋体" w:cs="宋体"/>
          <w:b/>
          <w:color w:val="auto"/>
          <w:kern w:val="0"/>
          <w:sz w:val="24"/>
          <w:shd w:val="clear" w:color="auto" w:fill="FFFFFF"/>
          <w:lang w:eastAsia="zh-CN"/>
        </w:rPr>
        <w:t>（</w:t>
      </w:r>
      <w:r>
        <w:rPr>
          <w:rStyle w:val="9"/>
          <w:rFonts w:hint="eastAsia" w:ascii="宋体" w:hAnsi="宋体" w:cs="宋体"/>
          <w:b/>
          <w:color w:val="auto"/>
          <w:kern w:val="0"/>
          <w:sz w:val="24"/>
          <w:shd w:val="clear" w:color="auto" w:fill="FFFFFF"/>
          <w:lang w:val="en-US" w:eastAsia="zh-CN"/>
        </w:rPr>
        <w:t>9—12周</w:t>
      </w:r>
      <w:r>
        <w:rPr>
          <w:rStyle w:val="9"/>
          <w:rFonts w:hint="eastAsia" w:ascii="宋体" w:hAnsi="宋体" w:cs="宋体"/>
          <w:b/>
          <w:color w:val="auto"/>
          <w:kern w:val="0"/>
          <w:sz w:val="24"/>
          <w:shd w:val="clear" w:color="auto" w:fill="FFFFFF"/>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1、</w:t>
      </w:r>
      <w:r>
        <w:rPr>
          <w:rFonts w:hint="eastAsia" w:ascii="宋体" w:hAnsi="宋体" w:cs="宋体"/>
          <w:b/>
          <w:bCs/>
          <w:color w:val="auto"/>
          <w:kern w:val="0"/>
          <w:szCs w:val="21"/>
          <w:shd w:val="clear" w:color="auto" w:fill="FFFFFF"/>
        </w:rPr>
        <w:t>常规工作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rPr>
        <w:t>做好“自强</w:t>
      </w:r>
      <w:r>
        <w:rPr>
          <w:rFonts w:hint="eastAsia" w:ascii="宋体" w:hAnsi="宋体" w:cs="宋体"/>
          <w:color w:val="auto"/>
          <w:kern w:val="0"/>
          <w:szCs w:val="21"/>
          <w:shd w:val="clear" w:color="auto" w:fill="FFFFFF"/>
        </w:rPr>
        <w:t>之星”评选活动</w:t>
      </w:r>
      <w:r>
        <w:rPr>
          <w:rFonts w:hint="eastAsia" w:ascii="宋体" w:hAnsi="宋体" w:cs="宋体"/>
          <w:color w:val="auto"/>
          <w:kern w:val="0"/>
          <w:szCs w:val="21"/>
          <w:shd w:val="clear" w:color="auto" w:fill="FFFFFF"/>
          <w:lang w:eastAsia="zh-CN"/>
        </w:rPr>
        <w:t>复赛工作</w:t>
      </w:r>
      <w:r>
        <w:rPr>
          <w:rFonts w:hint="eastAsia" w:ascii="宋体" w:hAnsi="宋体" w:cs="宋体"/>
          <w:color w:val="auto"/>
          <w:kern w:val="0"/>
          <w:szCs w:val="21"/>
          <w:shd w:val="clear" w:color="auto" w:fill="FFFFFF"/>
          <w:lang w:val="en-US"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rPr>
        <w:t>做好各项常规检查数据汇总、核对</w:t>
      </w:r>
      <w:r>
        <w:rPr>
          <w:rFonts w:hint="eastAsia" w:ascii="宋体" w:hAnsi="宋体" w:cs="宋体"/>
          <w:color w:val="auto"/>
          <w:kern w:val="0"/>
          <w:szCs w:val="21"/>
          <w:shd w:val="clear" w:color="auto" w:fill="FFFFFF"/>
          <w:lang w:val="en-US"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rPr>
        <w:t>校园文明督察等常规工作</w:t>
      </w:r>
      <w:r>
        <w:rPr>
          <w:rFonts w:hint="eastAsia" w:ascii="宋体" w:hAnsi="宋体" w:cs="宋体"/>
          <w:color w:val="auto"/>
          <w:kern w:val="0"/>
          <w:szCs w:val="21"/>
          <w:shd w:val="clear" w:color="auto" w:fill="FFFFFF"/>
          <w:lang w:val="en-US"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r>
        <w:rPr>
          <w:rFonts w:hint="eastAsia" w:ascii="宋体" w:hAnsi="宋体" w:cs="宋体"/>
          <w:color w:val="auto"/>
          <w:kern w:val="0"/>
          <w:szCs w:val="21"/>
          <w:shd w:val="clear" w:color="auto" w:fill="FFFFFF"/>
          <w:lang w:val="en-US"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学工工作简报</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2、班级建设</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维护完善学工平</w:t>
      </w:r>
      <w:r>
        <w:rPr>
          <w:rFonts w:hint="eastAsia" w:ascii="宋体" w:hAnsi="宋体" w:cs="宋体"/>
          <w:color w:val="auto"/>
          <w:kern w:val="0"/>
          <w:szCs w:val="21"/>
          <w:shd w:val="clear" w:color="auto" w:fill="FFFFFF"/>
        </w:rPr>
        <w:t>台班级网页页面</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ind w:leftChars="0"/>
        <w:jc w:val="left"/>
        <w:rPr>
          <w:rFonts w:hint="eastAsia"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3、思想教育</w:t>
      </w:r>
      <w:r>
        <w:rPr>
          <w:rFonts w:hint="eastAsia" w:ascii="宋体" w:hAnsi="宋体" w:cs="宋体"/>
          <w:color w:val="000000" w:themeColor="text1"/>
          <w:kern w:val="0"/>
          <w:szCs w:val="21"/>
          <w:shd w:val="clear" w:color="auto" w:fill="FFFFFF"/>
          <w14:textFill>
            <w14:solidFill>
              <w14:schemeClr w14:val="tx1"/>
            </w14:solidFill>
          </w14:textFill>
        </w:rPr>
        <w:tab/>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组织学习习近平总书记在北大师生座谈会和纪念马克思诞辰200周年大会上的讲话精神；</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组织开展“红五月”主题系列活动；</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做好2018年五四表彰工作，选树典型进行线上宣传；</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做好新团员发展工作；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组织红色社团开展习总书记系列重要讲话精神的学习。</w:t>
      </w:r>
    </w:p>
    <w:p>
      <w:pPr>
        <w:widowControl/>
        <w:numPr>
          <w:ilvl w:val="0"/>
          <w:numId w:val="0"/>
        </w:numPr>
        <w:shd w:val="clear" w:color="auto" w:fill="FFFFFF"/>
        <w:spacing w:line="360" w:lineRule="exact"/>
        <w:ind w:leftChars="0"/>
        <w:jc w:val="left"/>
        <w:rPr>
          <w:rFonts w:hint="eastAsia" w:ascii="宋体" w:hAnsi="宋体" w:cs="宋体"/>
          <w:b/>
          <w:bCs/>
          <w:color w:val="000000" w:themeColor="text1"/>
          <w:kern w:val="0"/>
          <w:szCs w:val="21"/>
          <w:shd w:val="clear" w:color="auto" w:fill="FFFFFF"/>
          <w:lang w:val="en-US" w:eastAsia="zh-CN"/>
          <w14:textFill>
            <w14:solidFill>
              <w14:schemeClr w14:val="tx1"/>
            </w14:solidFill>
          </w14:textFill>
        </w:rPr>
      </w:pP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4、素质教</w:t>
      </w:r>
      <w:r>
        <w:rPr>
          <w:rFonts w:hint="eastAsia" w:ascii="宋体" w:hAnsi="宋体" w:cs="宋体"/>
          <w:b/>
          <w:bCs/>
          <w:color w:val="auto"/>
          <w:kern w:val="0"/>
          <w:szCs w:val="21"/>
          <w:shd w:val="clear" w:color="auto" w:fill="FFFFFF"/>
        </w:rPr>
        <w:t>育</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开展博雅论坛—“创意的明珠”即兴表演的那些事；</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举办九职雅韵专场音乐会（新老校区两场）；</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江西省高雅进校园活动5月25日国家京剧院来我校演出；</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素质教育基地—石门涧（蝙蝠洞爱国主义教育基地）挂牌仪式。</w:t>
      </w:r>
    </w:p>
    <w:p>
      <w:pPr>
        <w:widowControl/>
        <w:numPr>
          <w:ilvl w:val="0"/>
          <w:numId w:val="0"/>
        </w:numPr>
        <w:shd w:val="clear" w:color="auto" w:fill="FFFFFF"/>
        <w:spacing w:line="360" w:lineRule="exact"/>
        <w:ind w:leftChars="0"/>
        <w:jc w:val="left"/>
        <w:rPr>
          <w:rFonts w:hint="eastAsia" w:ascii="宋体" w:hAnsi="宋体" w:cs="宋体"/>
          <w:b/>
          <w:bCs/>
          <w:color w:val="000000" w:themeColor="text1"/>
          <w:kern w:val="0"/>
          <w:szCs w:val="21"/>
          <w:shd w:val="clear" w:color="auto" w:fill="FFFFFF"/>
          <w:lang w:val="en-US" w:eastAsia="zh-CN"/>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5、资助工作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2018年</w:t>
      </w:r>
      <w:r>
        <w:rPr>
          <w:rFonts w:hint="eastAsia" w:ascii="宋体" w:hAnsi="宋体" w:cs="宋体"/>
          <w:color w:val="auto"/>
          <w:kern w:val="0"/>
          <w:szCs w:val="21"/>
          <w:shd w:val="clear" w:color="auto" w:fill="FFFFFF"/>
          <w:lang w:val="en-US" w:eastAsia="zh-CN"/>
        </w:rPr>
        <w:t>春季学期中职资助系统数据维护；</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2018届毕业生贷款数据整理；</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发放中职资助卡；</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建档立卡家庭学生月统计；</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其他资助工作；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义务兵与士官学费资助审核及收集；</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退役复学学费资助审核及收集；</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义务兵及士官宣传动员、报名登记；</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九江市大学生征兵知识竞赛；</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统计、跟踪学院征兵报名情况；</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统计高职国家三金发放失败名单；</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指导8个班级的公益劳动课；</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管理全校勤工俭学工作；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勤工俭学工资发放。</w:t>
      </w: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宿管管理</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坚持开展“卫生+安全”检查工作，加大力度消灭白榜。重点加强养宠物情况的检查；</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制作2017级学生住宿信息卡（册），检查住宿情况的准确性；</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根据采购立项的审批情况，细化相关准备工作；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继续做好“校园环境整治”工作，消灭公共区域“脏乱差”。</w:t>
      </w:r>
      <w:bookmarkStart w:id="0" w:name="_GoBack"/>
      <w:bookmarkEnd w:id="0"/>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7、</w:t>
      </w:r>
      <w:r>
        <w:rPr>
          <w:rFonts w:hint="eastAsia" w:ascii="宋体" w:hAnsi="宋体" w:cs="宋体"/>
          <w:b/>
          <w:bCs/>
          <w:color w:val="auto"/>
          <w:kern w:val="0"/>
          <w:szCs w:val="21"/>
          <w:shd w:val="clear" w:color="auto" w:fill="FFFFFF"/>
        </w:rPr>
        <w:t>学工系统应用</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“掌上学工”、学工平台、学工外网信息维护；</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毕业生学工平台内数据维护。</w:t>
      </w:r>
    </w:p>
    <w:p>
      <w:pPr>
        <w:widowControl/>
        <w:numPr>
          <w:ilvl w:val="0"/>
          <w:numId w:val="0"/>
        </w:numPr>
        <w:shd w:val="clear" w:color="auto" w:fill="FFFFFF"/>
        <w:spacing w:line="360" w:lineRule="exact"/>
        <w:ind w:leftChars="0"/>
        <w:jc w:val="left"/>
        <w:rPr>
          <w:rFonts w:hint="eastAsia" w:ascii="宋体" w:hAnsi="宋体" w:cs="宋体"/>
          <w:color w:val="FF0000"/>
          <w:kern w:val="0"/>
          <w:szCs w:val="21"/>
          <w:shd w:val="clear" w:color="auto" w:fill="FFFFFF"/>
          <w:lang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18</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40C723"/>
    <w:multiLevelType w:val="singleLevel"/>
    <w:tmpl w:val="8740C723"/>
    <w:lvl w:ilvl="0" w:tentative="0">
      <w:start w:val="1"/>
      <w:numFmt w:val="decimal"/>
      <w:suff w:val="nothing"/>
      <w:lvlText w:val="%1、"/>
      <w:lvlJc w:val="left"/>
      <w:pPr>
        <w:ind w:left="0" w:firstLine="420"/>
      </w:pPr>
      <w:rPr>
        <w:rFonts w:hint="default"/>
      </w:rPr>
    </w:lvl>
  </w:abstractNum>
  <w:abstractNum w:abstractNumId="1">
    <w:nsid w:val="9CBE4366"/>
    <w:multiLevelType w:val="singleLevel"/>
    <w:tmpl w:val="9CBE4366"/>
    <w:lvl w:ilvl="0" w:tentative="0">
      <w:start w:val="1"/>
      <w:numFmt w:val="chineseCounting"/>
      <w:suff w:val="nothing"/>
      <w:lvlText w:val="%1、"/>
      <w:lvlJc w:val="left"/>
      <w:rPr>
        <w:rFonts w:hint="eastAsia"/>
      </w:rPr>
    </w:lvl>
  </w:abstractNum>
  <w:abstractNum w:abstractNumId="2">
    <w:nsid w:val="B1B42D01"/>
    <w:multiLevelType w:val="singleLevel"/>
    <w:tmpl w:val="B1B42D01"/>
    <w:lvl w:ilvl="0" w:tentative="0">
      <w:start w:val="1"/>
      <w:numFmt w:val="decimal"/>
      <w:suff w:val="nothing"/>
      <w:lvlText w:val="%1、"/>
      <w:lvlJc w:val="left"/>
    </w:lvl>
  </w:abstractNum>
  <w:abstractNum w:abstractNumId="3">
    <w:nsid w:val="BDA89FD8"/>
    <w:multiLevelType w:val="singleLevel"/>
    <w:tmpl w:val="BDA89FD8"/>
    <w:lvl w:ilvl="0" w:tentative="0">
      <w:start w:val="1"/>
      <w:numFmt w:val="decimal"/>
      <w:suff w:val="nothing"/>
      <w:lvlText w:val="%1、"/>
      <w:lvlJc w:val="left"/>
      <w:pPr>
        <w:ind w:left="0" w:firstLine="420"/>
      </w:pPr>
      <w:rPr>
        <w:rFonts w:hint="default"/>
      </w:rPr>
    </w:lvl>
  </w:abstractNum>
  <w:abstractNum w:abstractNumId="4">
    <w:nsid w:val="E03F401D"/>
    <w:multiLevelType w:val="singleLevel"/>
    <w:tmpl w:val="E03F401D"/>
    <w:lvl w:ilvl="0" w:tentative="0">
      <w:start w:val="1"/>
      <w:numFmt w:val="decimal"/>
      <w:suff w:val="nothing"/>
      <w:lvlText w:val="%1、"/>
      <w:lvlJc w:val="left"/>
      <w:pPr>
        <w:ind w:left="0" w:firstLine="420"/>
      </w:pPr>
      <w:rPr>
        <w:rFonts w:hint="default"/>
      </w:rPr>
    </w:lvl>
  </w:abstractNum>
  <w:abstractNum w:abstractNumId="5">
    <w:nsid w:val="F78966AE"/>
    <w:multiLevelType w:val="singleLevel"/>
    <w:tmpl w:val="F78966AE"/>
    <w:lvl w:ilvl="0" w:tentative="0">
      <w:start w:val="1"/>
      <w:numFmt w:val="decimal"/>
      <w:suff w:val="nothing"/>
      <w:lvlText w:val="%1、"/>
      <w:lvlJc w:val="left"/>
      <w:pPr>
        <w:ind w:left="0" w:firstLine="420"/>
      </w:pPr>
      <w:rPr>
        <w:rFonts w:hint="default"/>
      </w:rPr>
    </w:lvl>
  </w:abstractNum>
  <w:abstractNum w:abstractNumId="6">
    <w:nsid w:val="00215013"/>
    <w:multiLevelType w:val="singleLevel"/>
    <w:tmpl w:val="00215013"/>
    <w:lvl w:ilvl="0" w:tentative="0">
      <w:start w:val="5"/>
      <w:numFmt w:val="chineseCounting"/>
      <w:suff w:val="nothing"/>
      <w:lvlText w:val="（%1）"/>
      <w:lvlJc w:val="left"/>
      <w:rPr>
        <w:rFonts w:hint="eastAsia"/>
      </w:rPr>
    </w:lvl>
  </w:abstractNum>
  <w:abstractNum w:abstractNumId="7">
    <w:nsid w:val="11D7FC26"/>
    <w:multiLevelType w:val="singleLevel"/>
    <w:tmpl w:val="11D7FC26"/>
    <w:lvl w:ilvl="0" w:tentative="0">
      <w:start w:val="1"/>
      <w:numFmt w:val="decimal"/>
      <w:suff w:val="nothing"/>
      <w:lvlText w:val="%1、"/>
      <w:lvlJc w:val="left"/>
      <w:pPr>
        <w:ind w:left="0" w:firstLine="420"/>
      </w:pPr>
      <w:rPr>
        <w:rFonts w:hint="default"/>
      </w:rPr>
    </w:lvl>
  </w:abstractNum>
  <w:abstractNum w:abstractNumId="8">
    <w:nsid w:val="197E2AB3"/>
    <w:multiLevelType w:val="singleLevel"/>
    <w:tmpl w:val="197E2AB3"/>
    <w:lvl w:ilvl="0" w:tentative="0">
      <w:start w:val="1"/>
      <w:numFmt w:val="decimal"/>
      <w:suff w:val="nothing"/>
      <w:lvlText w:val="%1、"/>
      <w:lvlJc w:val="left"/>
      <w:pPr>
        <w:ind w:left="0" w:firstLine="420"/>
      </w:pPr>
      <w:rPr>
        <w:rFonts w:hint="default"/>
      </w:rPr>
    </w:lvl>
  </w:abstractNum>
  <w:abstractNum w:abstractNumId="9">
    <w:nsid w:val="56FB7B26"/>
    <w:multiLevelType w:val="singleLevel"/>
    <w:tmpl w:val="56FB7B26"/>
    <w:lvl w:ilvl="0" w:tentative="0">
      <w:start w:val="1"/>
      <w:numFmt w:val="chineseCounting"/>
      <w:suff w:val="nothing"/>
      <w:lvlText w:val="（%1）"/>
      <w:lvlJc w:val="left"/>
      <w:rPr>
        <w:b/>
      </w:rPr>
    </w:lvl>
  </w:abstractNum>
  <w:abstractNum w:abstractNumId="10">
    <w:nsid w:val="56FB8143"/>
    <w:multiLevelType w:val="singleLevel"/>
    <w:tmpl w:val="56FB8143"/>
    <w:lvl w:ilvl="0" w:tentative="0">
      <w:start w:val="1"/>
      <w:numFmt w:val="chineseCounting"/>
      <w:suff w:val="nothing"/>
      <w:lvlText w:val="（%1）"/>
      <w:lvlJc w:val="left"/>
    </w:lvl>
  </w:abstractNum>
  <w:abstractNum w:abstractNumId="11">
    <w:nsid w:val="57FEFD16"/>
    <w:multiLevelType w:val="singleLevel"/>
    <w:tmpl w:val="57FEFD16"/>
    <w:lvl w:ilvl="0" w:tentative="0">
      <w:start w:val="1"/>
      <w:numFmt w:val="decimal"/>
      <w:lvlText w:val="%1."/>
      <w:lvlJc w:val="left"/>
      <w:pPr>
        <w:ind w:left="425" w:hanging="425"/>
      </w:pPr>
      <w:rPr>
        <w:rFonts w:hint="default"/>
      </w:rPr>
    </w:lvl>
  </w:abstractNum>
  <w:abstractNum w:abstractNumId="12">
    <w:nsid w:val="57FF02A7"/>
    <w:multiLevelType w:val="singleLevel"/>
    <w:tmpl w:val="57FF02A7"/>
    <w:lvl w:ilvl="0" w:tentative="0">
      <w:start w:val="2"/>
      <w:numFmt w:val="chineseCounting"/>
      <w:suff w:val="nothing"/>
      <w:lvlText w:val="（%1）"/>
      <w:lvlJc w:val="left"/>
    </w:lvl>
  </w:abstractNum>
  <w:abstractNum w:abstractNumId="13">
    <w:nsid w:val="57FF02B8"/>
    <w:multiLevelType w:val="singleLevel"/>
    <w:tmpl w:val="57FF02B8"/>
    <w:lvl w:ilvl="0" w:tentative="0">
      <w:start w:val="1"/>
      <w:numFmt w:val="decimal"/>
      <w:lvlText w:val="%1."/>
      <w:lvlJc w:val="left"/>
      <w:pPr>
        <w:ind w:left="425" w:hanging="425"/>
      </w:pPr>
      <w:rPr>
        <w:rFonts w:hint="default"/>
      </w:rPr>
    </w:lvl>
  </w:abstractNum>
  <w:abstractNum w:abstractNumId="14">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5">
    <w:nsid w:val="5F4AA25E"/>
    <w:multiLevelType w:val="singleLevel"/>
    <w:tmpl w:val="5F4AA25E"/>
    <w:lvl w:ilvl="0" w:tentative="0">
      <w:start w:val="1"/>
      <w:numFmt w:val="decimal"/>
      <w:suff w:val="nothing"/>
      <w:lvlText w:val="%1、"/>
      <w:lvlJc w:val="left"/>
      <w:pPr>
        <w:ind w:left="0" w:firstLine="420"/>
      </w:pPr>
      <w:rPr>
        <w:rFonts w:hint="default"/>
      </w:rPr>
    </w:lvl>
  </w:abstractNum>
  <w:abstractNum w:abstractNumId="16">
    <w:nsid w:val="6151AC7B"/>
    <w:multiLevelType w:val="singleLevel"/>
    <w:tmpl w:val="6151AC7B"/>
    <w:lvl w:ilvl="0" w:tentative="0">
      <w:start w:val="1"/>
      <w:numFmt w:val="decimal"/>
      <w:lvlText w:val="(%1)"/>
      <w:lvlJc w:val="left"/>
      <w:pPr>
        <w:ind w:left="425" w:hanging="425"/>
      </w:pPr>
      <w:rPr>
        <w:rFonts w:hint="default"/>
      </w:rPr>
    </w:lvl>
  </w:abstractNum>
  <w:abstractNum w:abstractNumId="17">
    <w:nsid w:val="699A4BB6"/>
    <w:multiLevelType w:val="singleLevel"/>
    <w:tmpl w:val="699A4BB6"/>
    <w:lvl w:ilvl="0" w:tentative="0">
      <w:start w:val="1"/>
      <w:numFmt w:val="decimal"/>
      <w:lvlText w:val="(%1)"/>
      <w:lvlJc w:val="left"/>
      <w:pPr>
        <w:ind w:left="425" w:hanging="425"/>
      </w:pPr>
      <w:rPr>
        <w:rFonts w:hint="default"/>
      </w:rPr>
    </w:lvl>
  </w:abstractNum>
  <w:num w:numId="1">
    <w:abstractNumId w:val="14"/>
  </w:num>
  <w:num w:numId="2">
    <w:abstractNumId w:val="3"/>
  </w:num>
  <w:num w:numId="3">
    <w:abstractNumId w:val="2"/>
  </w:num>
  <w:num w:numId="4">
    <w:abstractNumId w:val="0"/>
  </w:num>
  <w:num w:numId="5">
    <w:abstractNumId w:val="4"/>
  </w:num>
  <w:num w:numId="6">
    <w:abstractNumId w:val="6"/>
  </w:num>
  <w:num w:numId="7">
    <w:abstractNumId w:val="5"/>
  </w:num>
  <w:num w:numId="8">
    <w:abstractNumId w:val="15"/>
  </w:num>
  <w:num w:numId="9">
    <w:abstractNumId w:val="7"/>
  </w:num>
  <w:num w:numId="10">
    <w:abstractNumId w:val="8"/>
  </w:num>
  <w:num w:numId="11">
    <w:abstractNumId w:val="11"/>
  </w:num>
  <w:num w:numId="12">
    <w:abstractNumId w:val="12"/>
  </w:num>
  <w:num w:numId="13">
    <w:abstractNumId w:val="13"/>
  </w:num>
  <w:num w:numId="14">
    <w:abstractNumId w:val="1"/>
  </w:num>
  <w:num w:numId="15">
    <w:abstractNumId w:val="9"/>
  </w:num>
  <w:num w:numId="16">
    <w:abstractNumId w:val="10"/>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A3009"/>
    <w:rsid w:val="001C0201"/>
    <w:rsid w:val="001C142E"/>
    <w:rsid w:val="00220DBB"/>
    <w:rsid w:val="00223A82"/>
    <w:rsid w:val="00242E8F"/>
    <w:rsid w:val="002A51E0"/>
    <w:rsid w:val="002A6954"/>
    <w:rsid w:val="002D6735"/>
    <w:rsid w:val="0036661A"/>
    <w:rsid w:val="00367457"/>
    <w:rsid w:val="00387EDE"/>
    <w:rsid w:val="004116F0"/>
    <w:rsid w:val="00425B08"/>
    <w:rsid w:val="00446374"/>
    <w:rsid w:val="005069C7"/>
    <w:rsid w:val="00526AB3"/>
    <w:rsid w:val="005571D2"/>
    <w:rsid w:val="00580374"/>
    <w:rsid w:val="00595C2E"/>
    <w:rsid w:val="005C16A3"/>
    <w:rsid w:val="005F7127"/>
    <w:rsid w:val="00613E62"/>
    <w:rsid w:val="00620903"/>
    <w:rsid w:val="00620D8B"/>
    <w:rsid w:val="00645B70"/>
    <w:rsid w:val="00673609"/>
    <w:rsid w:val="006E2816"/>
    <w:rsid w:val="00795152"/>
    <w:rsid w:val="007A17A2"/>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3307D"/>
    <w:rsid w:val="00F43186"/>
    <w:rsid w:val="00F43897"/>
    <w:rsid w:val="00F73E22"/>
    <w:rsid w:val="00F770F6"/>
    <w:rsid w:val="00F812B1"/>
    <w:rsid w:val="00F901FD"/>
    <w:rsid w:val="02666F01"/>
    <w:rsid w:val="027C5C47"/>
    <w:rsid w:val="031273D2"/>
    <w:rsid w:val="03245946"/>
    <w:rsid w:val="03590B80"/>
    <w:rsid w:val="03A330C0"/>
    <w:rsid w:val="040302C9"/>
    <w:rsid w:val="04B85D78"/>
    <w:rsid w:val="04C87066"/>
    <w:rsid w:val="05087E50"/>
    <w:rsid w:val="055414B8"/>
    <w:rsid w:val="05730677"/>
    <w:rsid w:val="05CA3F4E"/>
    <w:rsid w:val="060460ED"/>
    <w:rsid w:val="066D0A5C"/>
    <w:rsid w:val="06AB2A7F"/>
    <w:rsid w:val="0712260C"/>
    <w:rsid w:val="0735159C"/>
    <w:rsid w:val="076367EB"/>
    <w:rsid w:val="07D25ED1"/>
    <w:rsid w:val="08991334"/>
    <w:rsid w:val="09181625"/>
    <w:rsid w:val="096853F1"/>
    <w:rsid w:val="09AF551C"/>
    <w:rsid w:val="0A2A393B"/>
    <w:rsid w:val="0A5D79F0"/>
    <w:rsid w:val="0A941004"/>
    <w:rsid w:val="0AD84D58"/>
    <w:rsid w:val="0AFF7F7E"/>
    <w:rsid w:val="0B8F594D"/>
    <w:rsid w:val="0C262477"/>
    <w:rsid w:val="0C5E1C92"/>
    <w:rsid w:val="0C6F03FE"/>
    <w:rsid w:val="0DE962AE"/>
    <w:rsid w:val="0DF31EC6"/>
    <w:rsid w:val="0E3015D7"/>
    <w:rsid w:val="0E4C1E01"/>
    <w:rsid w:val="0F565B36"/>
    <w:rsid w:val="0F580691"/>
    <w:rsid w:val="10B725B9"/>
    <w:rsid w:val="11320758"/>
    <w:rsid w:val="13124910"/>
    <w:rsid w:val="1387126F"/>
    <w:rsid w:val="13B22D50"/>
    <w:rsid w:val="13BA419D"/>
    <w:rsid w:val="14434409"/>
    <w:rsid w:val="14A35CE8"/>
    <w:rsid w:val="14CB0A2D"/>
    <w:rsid w:val="14E05D5B"/>
    <w:rsid w:val="158717DE"/>
    <w:rsid w:val="15D807FA"/>
    <w:rsid w:val="15DB2243"/>
    <w:rsid w:val="160C079D"/>
    <w:rsid w:val="169606F7"/>
    <w:rsid w:val="169D7188"/>
    <w:rsid w:val="16B3025E"/>
    <w:rsid w:val="16D45DBF"/>
    <w:rsid w:val="170E4693"/>
    <w:rsid w:val="17637C2B"/>
    <w:rsid w:val="18A50B9A"/>
    <w:rsid w:val="194D173D"/>
    <w:rsid w:val="1965466D"/>
    <w:rsid w:val="19BB1170"/>
    <w:rsid w:val="19E44E56"/>
    <w:rsid w:val="1A74767F"/>
    <w:rsid w:val="1A7E23E9"/>
    <w:rsid w:val="1A957662"/>
    <w:rsid w:val="1B471C81"/>
    <w:rsid w:val="1B802F6D"/>
    <w:rsid w:val="1BBA6FE9"/>
    <w:rsid w:val="1C036433"/>
    <w:rsid w:val="1C3A255C"/>
    <w:rsid w:val="1C9A03B6"/>
    <w:rsid w:val="1CB25368"/>
    <w:rsid w:val="1D787E9F"/>
    <w:rsid w:val="1D8B1168"/>
    <w:rsid w:val="1E731E4B"/>
    <w:rsid w:val="1E8A677E"/>
    <w:rsid w:val="1F880A4A"/>
    <w:rsid w:val="1FF05635"/>
    <w:rsid w:val="20143D99"/>
    <w:rsid w:val="20196B32"/>
    <w:rsid w:val="20514D93"/>
    <w:rsid w:val="205E68C0"/>
    <w:rsid w:val="21920D51"/>
    <w:rsid w:val="22413AB6"/>
    <w:rsid w:val="228B4EA4"/>
    <w:rsid w:val="22B37BFC"/>
    <w:rsid w:val="23062AA0"/>
    <w:rsid w:val="23103586"/>
    <w:rsid w:val="23F04653"/>
    <w:rsid w:val="24160E03"/>
    <w:rsid w:val="25630156"/>
    <w:rsid w:val="25D64A92"/>
    <w:rsid w:val="25EA1881"/>
    <w:rsid w:val="26DB549E"/>
    <w:rsid w:val="26EC4136"/>
    <w:rsid w:val="271013A9"/>
    <w:rsid w:val="2713434B"/>
    <w:rsid w:val="27B052D9"/>
    <w:rsid w:val="27E11A57"/>
    <w:rsid w:val="28855E8A"/>
    <w:rsid w:val="297A56D7"/>
    <w:rsid w:val="2A827ECE"/>
    <w:rsid w:val="2B097B5E"/>
    <w:rsid w:val="2B997632"/>
    <w:rsid w:val="2BA63278"/>
    <w:rsid w:val="2BF91DAF"/>
    <w:rsid w:val="2C316B17"/>
    <w:rsid w:val="2C3B693B"/>
    <w:rsid w:val="2C7212E8"/>
    <w:rsid w:val="2C9C527B"/>
    <w:rsid w:val="2D282B95"/>
    <w:rsid w:val="2E354181"/>
    <w:rsid w:val="2E421503"/>
    <w:rsid w:val="2E633A10"/>
    <w:rsid w:val="2EB61B31"/>
    <w:rsid w:val="2EE63BFB"/>
    <w:rsid w:val="2EEB116F"/>
    <w:rsid w:val="2F015BDF"/>
    <w:rsid w:val="2FE36494"/>
    <w:rsid w:val="303868CF"/>
    <w:rsid w:val="30560CF2"/>
    <w:rsid w:val="30651281"/>
    <w:rsid w:val="30952A9E"/>
    <w:rsid w:val="31460D46"/>
    <w:rsid w:val="31665ED0"/>
    <w:rsid w:val="3180218A"/>
    <w:rsid w:val="31BB7DEC"/>
    <w:rsid w:val="323C138E"/>
    <w:rsid w:val="327F0BC2"/>
    <w:rsid w:val="32C14761"/>
    <w:rsid w:val="32DD7BB1"/>
    <w:rsid w:val="33411DB3"/>
    <w:rsid w:val="35007930"/>
    <w:rsid w:val="353D6568"/>
    <w:rsid w:val="353F226B"/>
    <w:rsid w:val="35477CED"/>
    <w:rsid w:val="355B63E3"/>
    <w:rsid w:val="359525D5"/>
    <w:rsid w:val="364D63A5"/>
    <w:rsid w:val="36515D37"/>
    <w:rsid w:val="365F2787"/>
    <w:rsid w:val="36795371"/>
    <w:rsid w:val="376D43A0"/>
    <w:rsid w:val="37712C84"/>
    <w:rsid w:val="37F713BE"/>
    <w:rsid w:val="381F40A2"/>
    <w:rsid w:val="386D65BA"/>
    <w:rsid w:val="38CC7751"/>
    <w:rsid w:val="38EB7E91"/>
    <w:rsid w:val="3A8871DA"/>
    <w:rsid w:val="3B67221B"/>
    <w:rsid w:val="3BED347A"/>
    <w:rsid w:val="3C045C07"/>
    <w:rsid w:val="3CCF10E8"/>
    <w:rsid w:val="3E097143"/>
    <w:rsid w:val="3E4619B8"/>
    <w:rsid w:val="3E7D606C"/>
    <w:rsid w:val="3EBD0877"/>
    <w:rsid w:val="3EE71A66"/>
    <w:rsid w:val="3F4B0C7E"/>
    <w:rsid w:val="3F524E0F"/>
    <w:rsid w:val="3F957312"/>
    <w:rsid w:val="3FFD55B0"/>
    <w:rsid w:val="405C51F0"/>
    <w:rsid w:val="40BA5148"/>
    <w:rsid w:val="40FE63B2"/>
    <w:rsid w:val="416A2A17"/>
    <w:rsid w:val="41741B70"/>
    <w:rsid w:val="417807C4"/>
    <w:rsid w:val="41E06CA1"/>
    <w:rsid w:val="42E678C1"/>
    <w:rsid w:val="433A5FAA"/>
    <w:rsid w:val="43552B7E"/>
    <w:rsid w:val="43710C4D"/>
    <w:rsid w:val="43A8628C"/>
    <w:rsid w:val="43BB412B"/>
    <w:rsid w:val="43C5025B"/>
    <w:rsid w:val="44A95511"/>
    <w:rsid w:val="44D94046"/>
    <w:rsid w:val="45231FEA"/>
    <w:rsid w:val="45B11EE5"/>
    <w:rsid w:val="45C924F7"/>
    <w:rsid w:val="46744E6F"/>
    <w:rsid w:val="46B64C91"/>
    <w:rsid w:val="474D68D4"/>
    <w:rsid w:val="47B24500"/>
    <w:rsid w:val="47F31022"/>
    <w:rsid w:val="48183E65"/>
    <w:rsid w:val="48D43D0B"/>
    <w:rsid w:val="492A0E97"/>
    <w:rsid w:val="499C6DB5"/>
    <w:rsid w:val="4B4D1EF9"/>
    <w:rsid w:val="4B630D67"/>
    <w:rsid w:val="4B745559"/>
    <w:rsid w:val="4B9A32BA"/>
    <w:rsid w:val="4C157334"/>
    <w:rsid w:val="4CB6781B"/>
    <w:rsid w:val="4CF0607B"/>
    <w:rsid w:val="4D541092"/>
    <w:rsid w:val="4D966C77"/>
    <w:rsid w:val="4E481A5E"/>
    <w:rsid w:val="4E526BA0"/>
    <w:rsid w:val="4E8B6FE3"/>
    <w:rsid w:val="4F981855"/>
    <w:rsid w:val="52A64B7F"/>
    <w:rsid w:val="53C07695"/>
    <w:rsid w:val="53FA74D7"/>
    <w:rsid w:val="544E6F61"/>
    <w:rsid w:val="54EF11AD"/>
    <w:rsid w:val="575F1D66"/>
    <w:rsid w:val="584D65EF"/>
    <w:rsid w:val="59473A1E"/>
    <w:rsid w:val="59736004"/>
    <w:rsid w:val="5A072769"/>
    <w:rsid w:val="5A9E0145"/>
    <w:rsid w:val="5AC46257"/>
    <w:rsid w:val="5BB3647D"/>
    <w:rsid w:val="5C1670C0"/>
    <w:rsid w:val="5CCC024F"/>
    <w:rsid w:val="5DC60467"/>
    <w:rsid w:val="5DFE4C56"/>
    <w:rsid w:val="5E327A28"/>
    <w:rsid w:val="5E55288A"/>
    <w:rsid w:val="5E687C70"/>
    <w:rsid w:val="5ECD3218"/>
    <w:rsid w:val="5F0B2CFC"/>
    <w:rsid w:val="5F45478C"/>
    <w:rsid w:val="60597988"/>
    <w:rsid w:val="605E1655"/>
    <w:rsid w:val="60613C5F"/>
    <w:rsid w:val="60D3289E"/>
    <w:rsid w:val="61BD37F4"/>
    <w:rsid w:val="61EB05FD"/>
    <w:rsid w:val="625266C8"/>
    <w:rsid w:val="625C6EED"/>
    <w:rsid w:val="63AB1A91"/>
    <w:rsid w:val="63C53D22"/>
    <w:rsid w:val="64181AB6"/>
    <w:rsid w:val="64756B3B"/>
    <w:rsid w:val="64A5552C"/>
    <w:rsid w:val="65122243"/>
    <w:rsid w:val="65B040C2"/>
    <w:rsid w:val="65E36F9B"/>
    <w:rsid w:val="665D0372"/>
    <w:rsid w:val="6690718B"/>
    <w:rsid w:val="67A96FBF"/>
    <w:rsid w:val="684F0E7C"/>
    <w:rsid w:val="689043EA"/>
    <w:rsid w:val="69410B67"/>
    <w:rsid w:val="694F72F4"/>
    <w:rsid w:val="699F3187"/>
    <w:rsid w:val="69D07728"/>
    <w:rsid w:val="69D61583"/>
    <w:rsid w:val="6A4A3CEE"/>
    <w:rsid w:val="6A746DC9"/>
    <w:rsid w:val="6B26068A"/>
    <w:rsid w:val="6C0B70B4"/>
    <w:rsid w:val="6CC75121"/>
    <w:rsid w:val="6D371DB8"/>
    <w:rsid w:val="6EBC022E"/>
    <w:rsid w:val="6EE7325B"/>
    <w:rsid w:val="6FAD037E"/>
    <w:rsid w:val="6FD50C08"/>
    <w:rsid w:val="6FDB73C4"/>
    <w:rsid w:val="6FE142AB"/>
    <w:rsid w:val="701215FC"/>
    <w:rsid w:val="708304A5"/>
    <w:rsid w:val="70A80A72"/>
    <w:rsid w:val="70CD0B8D"/>
    <w:rsid w:val="71E532EA"/>
    <w:rsid w:val="71FE19F4"/>
    <w:rsid w:val="720F6580"/>
    <w:rsid w:val="72295B7C"/>
    <w:rsid w:val="72912FBC"/>
    <w:rsid w:val="72AD38C9"/>
    <w:rsid w:val="72F97189"/>
    <w:rsid w:val="73740A11"/>
    <w:rsid w:val="73AB3D2F"/>
    <w:rsid w:val="73C52280"/>
    <w:rsid w:val="7469276F"/>
    <w:rsid w:val="7496602E"/>
    <w:rsid w:val="74C0081A"/>
    <w:rsid w:val="75564BC2"/>
    <w:rsid w:val="75834E9E"/>
    <w:rsid w:val="759A626A"/>
    <w:rsid w:val="75A7207D"/>
    <w:rsid w:val="75B73D77"/>
    <w:rsid w:val="760545DB"/>
    <w:rsid w:val="760E0AED"/>
    <w:rsid w:val="76617BD3"/>
    <w:rsid w:val="76715BDF"/>
    <w:rsid w:val="767540D0"/>
    <w:rsid w:val="76FD22A7"/>
    <w:rsid w:val="77514008"/>
    <w:rsid w:val="77D875CF"/>
    <w:rsid w:val="786D3355"/>
    <w:rsid w:val="79A4335E"/>
    <w:rsid w:val="79AF21BA"/>
    <w:rsid w:val="7ACA65F1"/>
    <w:rsid w:val="7B613553"/>
    <w:rsid w:val="7B61673A"/>
    <w:rsid w:val="7BED3F40"/>
    <w:rsid w:val="7C007565"/>
    <w:rsid w:val="7CB9294D"/>
    <w:rsid w:val="7CC03966"/>
    <w:rsid w:val="7CD007C7"/>
    <w:rsid w:val="7D0564AB"/>
    <w:rsid w:val="7D8C327C"/>
    <w:rsid w:val="7DDC1F22"/>
    <w:rsid w:val="7DE72742"/>
    <w:rsid w:val="7E4A72A2"/>
    <w:rsid w:val="7E5A3B8B"/>
    <w:rsid w:val="7F3C5391"/>
    <w:rsid w:val="7F5B0B7E"/>
    <w:rsid w:val="7F7F48FA"/>
    <w:rsid w:val="7F8521B6"/>
    <w:rsid w:val="7F8A6ECF"/>
    <w:rsid w:val="7FB40C7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styleId="31">
    <w:name w:val="List Paragraph"/>
    <w:basedOn w:val="1"/>
    <w:unhideWhenUsed/>
    <w:qFormat/>
    <w:uiPriority w:val="99"/>
    <w:pPr>
      <w:ind w:firstLine="420" w:firstLineChars="200"/>
    </w:pPr>
  </w:style>
  <w:style w:type="paragraph" w:customStyle="1" w:styleId="32">
    <w:name w:val="_Style 31"/>
    <w:basedOn w:val="1"/>
    <w:next w:val="1"/>
    <w:qFormat/>
    <w:uiPriority w:val="0"/>
    <w:pPr>
      <w:pBdr>
        <w:bottom w:val="single" w:color="auto" w:sz="6" w:space="1"/>
      </w:pBdr>
      <w:jc w:val="center"/>
    </w:pPr>
    <w:rPr>
      <w:rFonts w:ascii="Arial" w:eastAsia="宋体"/>
      <w:vanish/>
      <w:sz w:val="16"/>
    </w:rPr>
  </w:style>
  <w:style w:type="paragraph" w:customStyle="1" w:styleId="33">
    <w:name w:val="_Style 32"/>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2457</Words>
  <Characters>14009</Characters>
  <Lines>116</Lines>
  <Paragraphs>32</Paragraphs>
  <ScaleCrop>false</ScaleCrop>
  <LinksUpToDate>false</LinksUpToDate>
  <CharactersWithSpaces>16434</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zongyangtao</cp:lastModifiedBy>
  <cp:lastPrinted>2016-03-29T07:34:00Z</cp:lastPrinted>
  <dcterms:modified xsi:type="dcterms:W3CDTF">2018-05-09T06:59:24Z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y fmtid="{D5CDD505-2E9C-101B-9397-08002B2CF9AE}" pid="3" name="KSORubyTemplateID" linkTarget="0">
    <vt:lpwstr>6</vt:lpwstr>
  </property>
</Properties>
</file>